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A0B88" w14:textId="77777777" w:rsidR="006438CD" w:rsidRPr="00C716E0" w:rsidRDefault="00B510EA" w:rsidP="0053747D">
      <w:pPr>
        <w:spacing w:after="0" w:line="240" w:lineRule="auto"/>
        <w:jc w:val="center"/>
        <w:rPr>
          <w:rFonts w:cs="Times New Roman"/>
          <w:color w:val="000000" w:themeColor="text1"/>
          <w:szCs w:val="24"/>
        </w:rPr>
      </w:pPr>
      <w:r w:rsidRPr="00C716E0">
        <w:rPr>
          <w:rFonts w:cs="Times New Roman"/>
          <w:b/>
          <w:color w:val="000000" w:themeColor="text1"/>
          <w:szCs w:val="24"/>
        </w:rPr>
        <w:t>PHIẾU ĐÁNH GIÁ MỨC ĐỘ RỦI RO SẢN PHẨM, HÀNG HÓA</w:t>
      </w:r>
    </w:p>
    <w:p w14:paraId="1AF94184" w14:textId="77777777" w:rsidR="006438CD" w:rsidRPr="00C716E0" w:rsidRDefault="00B510EA" w:rsidP="0053747D">
      <w:pPr>
        <w:spacing w:after="0" w:line="240" w:lineRule="auto"/>
        <w:jc w:val="center"/>
        <w:rPr>
          <w:rFonts w:cs="Times New Roman"/>
          <w:color w:val="000000" w:themeColor="text1"/>
          <w:szCs w:val="24"/>
        </w:rPr>
      </w:pPr>
      <w:r w:rsidRPr="00C716E0">
        <w:rPr>
          <w:rFonts w:cs="Times New Roman"/>
          <w:b/>
          <w:color w:val="000000" w:themeColor="text1"/>
          <w:szCs w:val="24"/>
        </w:rPr>
        <w:t>(TÍNH ĐIỂM R)</w:t>
      </w:r>
    </w:p>
    <w:p w14:paraId="67532803" w14:textId="32A121E6" w:rsidR="006438CD" w:rsidRPr="00C716E0" w:rsidRDefault="00B510EA" w:rsidP="0053747D">
      <w:pPr>
        <w:spacing w:before="60" w:after="0" w:line="240" w:lineRule="auto"/>
        <w:jc w:val="center"/>
        <w:rPr>
          <w:rFonts w:cs="Times New Roman"/>
          <w:color w:val="000000" w:themeColor="text1"/>
          <w:szCs w:val="24"/>
        </w:rPr>
      </w:pPr>
      <w:r w:rsidRPr="00C716E0">
        <w:rPr>
          <w:rFonts w:cs="Times New Roman"/>
          <w:b/>
          <w:i/>
          <w:color w:val="000000" w:themeColor="text1"/>
          <w:szCs w:val="24"/>
        </w:rPr>
        <w:t>Phiếu số 1/</w:t>
      </w:r>
      <w:r w:rsidR="000A689D" w:rsidRPr="00C716E0">
        <w:rPr>
          <w:rFonts w:cs="Times New Roman"/>
          <w:b/>
          <w:i/>
          <w:color w:val="000000" w:themeColor="text1"/>
          <w:szCs w:val="24"/>
        </w:rPr>
        <w:t>3</w:t>
      </w:r>
    </w:p>
    <w:p w14:paraId="7C32EABB" w14:textId="77777777" w:rsidR="006438CD" w:rsidRPr="00C716E0" w:rsidRDefault="00B510EA" w:rsidP="0053747D">
      <w:pPr>
        <w:spacing w:before="120" w:after="0" w:line="240" w:lineRule="auto"/>
        <w:jc w:val="both"/>
        <w:rPr>
          <w:rFonts w:cs="Times New Roman"/>
          <w:color w:val="000000" w:themeColor="text1"/>
          <w:szCs w:val="24"/>
        </w:rPr>
      </w:pPr>
      <w:r w:rsidRPr="00C716E0">
        <w:rPr>
          <w:rFonts w:cs="Times New Roman"/>
          <w:b/>
          <w:color w:val="000000" w:themeColor="text1"/>
          <w:szCs w:val="24"/>
        </w:rPr>
        <w:t>PHẦN I. KHÁI QUÁT CÔNG THỨC VÀ NGUYÊN TẮC ĐÁNH GIÁ</w:t>
      </w:r>
    </w:p>
    <w:p w14:paraId="4863FA80" w14:textId="77777777" w:rsidR="006438CD" w:rsidRPr="00C716E0" w:rsidRDefault="00B510EA" w:rsidP="0053747D">
      <w:pPr>
        <w:spacing w:before="120" w:after="0" w:line="240" w:lineRule="auto"/>
        <w:jc w:val="both"/>
        <w:rPr>
          <w:rFonts w:cs="Times New Roman"/>
          <w:color w:val="000000" w:themeColor="text1"/>
          <w:szCs w:val="24"/>
        </w:rPr>
      </w:pPr>
      <w:r w:rsidRPr="00C716E0">
        <w:rPr>
          <w:rFonts w:cs="Times New Roman"/>
          <w:b/>
          <w:color w:val="000000" w:themeColor="text1"/>
          <w:szCs w:val="24"/>
        </w:rPr>
        <w:t>1. Công thức tính điểm mức độ rủi ro</w:t>
      </w:r>
    </w:p>
    <w:p w14:paraId="3E8DD000" w14:textId="77777777" w:rsidR="006438CD" w:rsidRPr="00C716E0" w:rsidRDefault="00B510EA" w:rsidP="0053747D">
      <w:pPr>
        <w:spacing w:before="60" w:after="0" w:line="240" w:lineRule="auto"/>
        <w:jc w:val="center"/>
        <w:rPr>
          <w:rFonts w:cs="Times New Roman"/>
          <w:color w:val="000000" w:themeColor="text1"/>
          <w:szCs w:val="24"/>
        </w:rPr>
      </w:pPr>
      <w:r w:rsidRPr="00C716E0">
        <w:rPr>
          <w:rFonts w:cs="Times New Roman"/>
          <w:b/>
          <w:color w:val="000000" w:themeColor="text1"/>
          <w:szCs w:val="24"/>
        </w:rPr>
        <w:t>R = k × C × P</w:t>
      </w:r>
    </w:p>
    <w:p w14:paraId="61715F1F"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Trong đó:</w:t>
      </w:r>
    </w:p>
    <w:p w14:paraId="555B2145" w14:textId="77777777" w:rsidR="006438CD" w:rsidRPr="00C716E0" w:rsidRDefault="00B510EA" w:rsidP="0053747D">
      <w:pPr>
        <w:spacing w:before="60" w:after="0" w:line="240" w:lineRule="auto"/>
        <w:ind w:firstLine="720"/>
        <w:jc w:val="both"/>
        <w:rPr>
          <w:rFonts w:cs="Times New Roman"/>
          <w:color w:val="000000" w:themeColor="text1"/>
          <w:szCs w:val="24"/>
        </w:rPr>
      </w:pPr>
      <w:r w:rsidRPr="00C716E0">
        <w:rPr>
          <w:rFonts w:cs="Times New Roman"/>
          <w:color w:val="000000" w:themeColor="text1"/>
          <w:szCs w:val="24"/>
        </w:rPr>
        <w:t>- R là điểm mức độ rủi ro của sản phẩm, hàng hóa;</w:t>
      </w:r>
    </w:p>
    <w:p w14:paraId="24183B52" w14:textId="77777777" w:rsidR="006438CD" w:rsidRPr="00C716E0" w:rsidRDefault="00B510EA" w:rsidP="0053747D">
      <w:pPr>
        <w:spacing w:before="60" w:after="0" w:line="240" w:lineRule="auto"/>
        <w:ind w:firstLine="720"/>
        <w:jc w:val="both"/>
        <w:rPr>
          <w:rFonts w:cs="Times New Roman"/>
          <w:color w:val="000000" w:themeColor="text1"/>
          <w:szCs w:val="24"/>
        </w:rPr>
      </w:pPr>
      <w:r w:rsidRPr="00C716E0">
        <w:rPr>
          <w:rFonts w:cs="Times New Roman"/>
          <w:color w:val="000000" w:themeColor="text1"/>
          <w:szCs w:val="24"/>
        </w:rPr>
        <w:t>- C là mức độ tác động của mối nguy;</w:t>
      </w:r>
    </w:p>
    <w:p w14:paraId="50A877CE" w14:textId="77777777" w:rsidR="006438CD" w:rsidRPr="00C716E0" w:rsidRDefault="00B510EA" w:rsidP="0053747D">
      <w:pPr>
        <w:spacing w:before="60" w:after="0" w:line="240" w:lineRule="auto"/>
        <w:ind w:firstLine="720"/>
        <w:jc w:val="both"/>
        <w:rPr>
          <w:rFonts w:cs="Times New Roman"/>
          <w:color w:val="000000" w:themeColor="text1"/>
          <w:szCs w:val="24"/>
        </w:rPr>
      </w:pPr>
      <w:r w:rsidRPr="00C716E0">
        <w:rPr>
          <w:rFonts w:cs="Times New Roman"/>
          <w:color w:val="000000" w:themeColor="text1"/>
          <w:szCs w:val="24"/>
        </w:rPr>
        <w:t>- k là hệ số tác động;</w:t>
      </w:r>
    </w:p>
    <w:p w14:paraId="6A08EA75" w14:textId="77777777" w:rsidR="006438CD" w:rsidRPr="00C716E0" w:rsidRDefault="00B510EA" w:rsidP="0053747D">
      <w:pPr>
        <w:spacing w:before="60" w:after="0" w:line="240" w:lineRule="auto"/>
        <w:ind w:firstLine="720"/>
        <w:jc w:val="both"/>
        <w:rPr>
          <w:rFonts w:cs="Times New Roman"/>
          <w:color w:val="000000" w:themeColor="text1"/>
          <w:szCs w:val="24"/>
        </w:rPr>
      </w:pPr>
      <w:r w:rsidRPr="00C716E0">
        <w:rPr>
          <w:rFonts w:cs="Times New Roman"/>
          <w:color w:val="000000" w:themeColor="text1"/>
          <w:szCs w:val="24"/>
        </w:rPr>
        <w:t>- P là khả năng xảy ra mối nguy.</w:t>
      </w:r>
    </w:p>
    <w:p w14:paraId="7317756C" w14:textId="77777777" w:rsidR="006438CD" w:rsidRPr="00C716E0" w:rsidRDefault="00B510EA" w:rsidP="0053747D">
      <w:pPr>
        <w:spacing w:before="120" w:after="0" w:line="240" w:lineRule="auto"/>
        <w:jc w:val="both"/>
        <w:rPr>
          <w:rFonts w:cs="Times New Roman"/>
          <w:color w:val="000000" w:themeColor="text1"/>
          <w:szCs w:val="24"/>
        </w:rPr>
      </w:pPr>
      <w:r w:rsidRPr="00C716E0">
        <w:rPr>
          <w:rFonts w:cs="Times New Roman"/>
          <w:b/>
          <w:color w:val="000000" w:themeColor="text1"/>
          <w:szCs w:val="24"/>
        </w:rPr>
        <w:t>2. Nguyên tắc đánh giá</w:t>
      </w:r>
    </w:p>
    <w:p w14:paraId="6600B827"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a) Đánh giá rủi ro đối với từng mối nguy của sản phẩm/hàng hóa.</w:t>
      </w:r>
    </w:p>
    <w:p w14:paraId="44A59D30"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b) Điểm rủi ro của sản phẩm/hàng hóa được xác định bằng giá trị R lớn nhất (Rmax) trong các mối nguy đã đánh giá.</w:t>
      </w:r>
    </w:p>
    <w:p w14:paraId="208C1F4B"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c) Có thể đánh giá theo nhóm sản phẩm nếu có cùng chức năng, cùng quy chuẩn/tiêu chuẩn áp dụng và có cùng mối nguy chính.</w:t>
      </w:r>
    </w:p>
    <w:p w14:paraId="3A994674" w14:textId="77777777" w:rsidR="006438CD" w:rsidRPr="00C716E0" w:rsidRDefault="00B510EA" w:rsidP="0053747D">
      <w:pPr>
        <w:spacing w:before="120" w:after="0" w:line="240" w:lineRule="auto"/>
        <w:jc w:val="both"/>
        <w:rPr>
          <w:rFonts w:cs="Times New Roman"/>
          <w:color w:val="000000" w:themeColor="text1"/>
          <w:szCs w:val="24"/>
        </w:rPr>
      </w:pPr>
      <w:r w:rsidRPr="00C716E0">
        <w:rPr>
          <w:rFonts w:cs="Times New Roman"/>
          <w:b/>
          <w:color w:val="000000" w:themeColor="text1"/>
          <w:szCs w:val="24"/>
        </w:rPr>
        <w:t>PHẦN II. ĐÁNH GIÁ ĐỐI VỚI SẢN PHẨM, HÀNG HÓA CỤ THỂ</w:t>
      </w:r>
    </w:p>
    <w:p w14:paraId="2530B18D" w14:textId="77777777" w:rsidR="006438CD" w:rsidRPr="00C716E0" w:rsidRDefault="00B510EA" w:rsidP="0053747D">
      <w:pPr>
        <w:spacing w:before="120" w:after="120" w:line="240" w:lineRule="auto"/>
        <w:jc w:val="both"/>
        <w:rPr>
          <w:rFonts w:cs="Times New Roman"/>
          <w:color w:val="000000" w:themeColor="text1"/>
          <w:szCs w:val="24"/>
        </w:rPr>
      </w:pPr>
      <w:r w:rsidRPr="00C716E0">
        <w:rPr>
          <w:rFonts w:cs="Times New Roman"/>
          <w:b/>
          <w:color w:val="000000" w:themeColor="text1"/>
          <w:szCs w:val="24"/>
        </w:rPr>
        <w:t>1. Thông tin nhận diện</w:t>
      </w:r>
    </w:p>
    <w:tbl>
      <w:tblPr>
        <w:tblStyle w:val="LiBang"/>
        <w:tblW w:w="0" w:type="auto"/>
        <w:jc w:val="center"/>
        <w:tblLook w:val="04A0" w:firstRow="1" w:lastRow="0" w:firstColumn="1" w:lastColumn="0" w:noHBand="0" w:noVBand="1"/>
      </w:tblPr>
      <w:tblGrid>
        <w:gridCol w:w="1980"/>
        <w:gridCol w:w="3260"/>
        <w:gridCol w:w="1843"/>
        <w:gridCol w:w="2205"/>
      </w:tblGrid>
      <w:tr w:rsidR="0053747D" w:rsidRPr="00C716E0" w14:paraId="5C300BED" w14:textId="77777777" w:rsidTr="001F0723">
        <w:trPr>
          <w:trHeight w:val="710"/>
          <w:jc w:val="center"/>
        </w:trPr>
        <w:tc>
          <w:tcPr>
            <w:tcW w:w="1980" w:type="dxa"/>
            <w:shd w:val="clear" w:color="auto" w:fill="EAF2F8"/>
            <w:tcMar>
              <w:top w:w="80" w:type="dxa"/>
              <w:left w:w="90" w:type="dxa"/>
              <w:bottom w:w="80" w:type="dxa"/>
              <w:right w:w="90" w:type="dxa"/>
            </w:tcMar>
            <w:vAlign w:val="center"/>
          </w:tcPr>
          <w:p w14:paraId="581826CB" w14:textId="77777777" w:rsidR="006438CD" w:rsidRPr="00C716E0" w:rsidRDefault="00B510EA" w:rsidP="001F0723">
            <w:pPr>
              <w:spacing w:before="60" w:after="60"/>
              <w:rPr>
                <w:rFonts w:cs="Times New Roman"/>
                <w:color w:val="000000" w:themeColor="text1"/>
                <w:szCs w:val="24"/>
              </w:rPr>
            </w:pPr>
            <w:r w:rsidRPr="00C716E0">
              <w:rPr>
                <w:rFonts w:cs="Times New Roman"/>
                <w:b/>
                <w:color w:val="000000" w:themeColor="text1"/>
                <w:szCs w:val="24"/>
              </w:rPr>
              <w:t>Tên sản phẩm, hàng hóa</w:t>
            </w:r>
          </w:p>
        </w:tc>
        <w:tc>
          <w:tcPr>
            <w:tcW w:w="3260" w:type="dxa"/>
            <w:tcMar>
              <w:top w:w="80" w:type="dxa"/>
              <w:left w:w="90" w:type="dxa"/>
              <w:bottom w:w="80" w:type="dxa"/>
              <w:right w:w="90" w:type="dxa"/>
            </w:tcMar>
            <w:vAlign w:val="center"/>
          </w:tcPr>
          <w:p w14:paraId="319518E8" w14:textId="1B5A6C96" w:rsidR="006438CD" w:rsidRPr="00C716E0" w:rsidRDefault="001F2084" w:rsidP="001F0723">
            <w:pPr>
              <w:spacing w:before="60" w:after="60"/>
              <w:rPr>
                <w:rFonts w:cs="Times New Roman"/>
                <w:color w:val="000000" w:themeColor="text1"/>
                <w:szCs w:val="24"/>
              </w:rPr>
            </w:pPr>
            <w:r w:rsidRPr="00C716E0">
              <w:rPr>
                <w:rFonts w:cs="Times New Roman"/>
                <w:color w:val="000000" w:themeColor="text1"/>
                <w:sz w:val="22"/>
              </w:rPr>
              <w:t>Dược liệu độc, vị thuốc cổ truyền độc</w:t>
            </w:r>
          </w:p>
        </w:tc>
        <w:tc>
          <w:tcPr>
            <w:tcW w:w="1843" w:type="dxa"/>
            <w:shd w:val="clear" w:color="auto" w:fill="EAF2F8"/>
            <w:tcMar>
              <w:top w:w="80" w:type="dxa"/>
              <w:left w:w="90" w:type="dxa"/>
              <w:bottom w:w="80" w:type="dxa"/>
              <w:right w:w="90" w:type="dxa"/>
            </w:tcMar>
            <w:vAlign w:val="center"/>
          </w:tcPr>
          <w:p w14:paraId="3FE949FB" w14:textId="2BDDA928" w:rsidR="006438CD" w:rsidRPr="00C716E0" w:rsidRDefault="00B510EA" w:rsidP="001F0723">
            <w:pPr>
              <w:spacing w:before="60" w:after="60"/>
              <w:rPr>
                <w:rFonts w:cs="Times New Roman"/>
                <w:color w:val="000000" w:themeColor="text1"/>
                <w:szCs w:val="24"/>
              </w:rPr>
            </w:pPr>
            <w:r w:rsidRPr="00C716E0">
              <w:rPr>
                <w:rFonts w:cs="Times New Roman"/>
                <w:b/>
                <w:color w:val="000000" w:themeColor="text1"/>
                <w:szCs w:val="24"/>
              </w:rPr>
              <w:t>Mã HS (8 số)/</w:t>
            </w:r>
            <w:r w:rsidR="0053747D" w:rsidRPr="00C716E0">
              <w:rPr>
                <w:rFonts w:cs="Times New Roman"/>
                <w:b/>
                <w:color w:val="000000" w:themeColor="text1"/>
                <w:szCs w:val="24"/>
              </w:rPr>
              <w:t xml:space="preserve"> </w:t>
            </w:r>
            <w:r w:rsidRPr="00C716E0">
              <w:rPr>
                <w:rFonts w:cs="Times New Roman"/>
                <w:b/>
                <w:color w:val="000000" w:themeColor="text1"/>
                <w:szCs w:val="24"/>
              </w:rPr>
              <w:t>cụm HS</w:t>
            </w:r>
          </w:p>
        </w:tc>
        <w:tc>
          <w:tcPr>
            <w:tcW w:w="2205" w:type="dxa"/>
            <w:tcMar>
              <w:top w:w="80" w:type="dxa"/>
              <w:left w:w="90" w:type="dxa"/>
              <w:bottom w:w="80" w:type="dxa"/>
              <w:right w:w="90" w:type="dxa"/>
            </w:tcMar>
            <w:vAlign w:val="center"/>
          </w:tcPr>
          <w:p w14:paraId="73C809E2" w14:textId="5DE96DB3" w:rsidR="006438CD" w:rsidRPr="00C716E0" w:rsidRDefault="006438CD" w:rsidP="001F0723">
            <w:pPr>
              <w:spacing w:before="60" w:after="60"/>
              <w:rPr>
                <w:rFonts w:cs="Times New Roman"/>
                <w:color w:val="000000" w:themeColor="text1"/>
                <w:szCs w:val="24"/>
              </w:rPr>
            </w:pPr>
          </w:p>
        </w:tc>
      </w:tr>
      <w:tr w:rsidR="0053747D" w:rsidRPr="00C716E0" w14:paraId="26DD38C7" w14:textId="77777777" w:rsidTr="001F0723">
        <w:trPr>
          <w:jc w:val="center"/>
        </w:trPr>
        <w:tc>
          <w:tcPr>
            <w:tcW w:w="1980" w:type="dxa"/>
            <w:shd w:val="clear" w:color="auto" w:fill="EAF2F8"/>
            <w:tcMar>
              <w:top w:w="80" w:type="dxa"/>
              <w:left w:w="90" w:type="dxa"/>
              <w:bottom w:w="80" w:type="dxa"/>
              <w:right w:w="90" w:type="dxa"/>
            </w:tcMar>
            <w:vAlign w:val="center"/>
          </w:tcPr>
          <w:p w14:paraId="3A46616F" w14:textId="77777777" w:rsidR="006438CD" w:rsidRPr="00C716E0" w:rsidRDefault="00B510EA" w:rsidP="001F0723">
            <w:pPr>
              <w:spacing w:before="60" w:after="60"/>
              <w:rPr>
                <w:rFonts w:cs="Times New Roman"/>
                <w:color w:val="000000" w:themeColor="text1"/>
                <w:szCs w:val="24"/>
              </w:rPr>
            </w:pPr>
            <w:r w:rsidRPr="00C716E0">
              <w:rPr>
                <w:rFonts w:cs="Times New Roman"/>
                <w:b/>
                <w:color w:val="000000" w:themeColor="text1"/>
                <w:szCs w:val="24"/>
              </w:rPr>
              <w:t>Nhóm sản phẩm (nếu đánh giá theo nhóm)</w:t>
            </w:r>
          </w:p>
        </w:tc>
        <w:tc>
          <w:tcPr>
            <w:tcW w:w="3260" w:type="dxa"/>
            <w:tcMar>
              <w:top w:w="80" w:type="dxa"/>
              <w:left w:w="90" w:type="dxa"/>
              <w:bottom w:w="80" w:type="dxa"/>
              <w:right w:w="90" w:type="dxa"/>
            </w:tcMar>
            <w:vAlign w:val="center"/>
          </w:tcPr>
          <w:p w14:paraId="3914AD1A" w14:textId="6A00BAE8" w:rsidR="006438CD" w:rsidRPr="00C716E0" w:rsidRDefault="00A67AD9" w:rsidP="001F0723">
            <w:pPr>
              <w:spacing w:before="60" w:after="60"/>
              <w:rPr>
                <w:rFonts w:cs="Times New Roman"/>
                <w:color w:val="000000" w:themeColor="text1"/>
                <w:szCs w:val="24"/>
              </w:rPr>
            </w:pPr>
            <w:r w:rsidRPr="00C716E0">
              <w:rPr>
                <w:rFonts w:cs="Times New Roman"/>
                <w:color w:val="000000" w:themeColor="text1"/>
                <w:sz w:val="22"/>
              </w:rPr>
              <w:t>Dược liệu độc, vị thuốc cổ truyền độc</w:t>
            </w:r>
          </w:p>
        </w:tc>
        <w:tc>
          <w:tcPr>
            <w:tcW w:w="1843" w:type="dxa"/>
            <w:shd w:val="clear" w:color="auto" w:fill="EAF2F8"/>
            <w:tcMar>
              <w:top w:w="80" w:type="dxa"/>
              <w:left w:w="90" w:type="dxa"/>
              <w:bottom w:w="80" w:type="dxa"/>
              <w:right w:w="90" w:type="dxa"/>
            </w:tcMar>
            <w:vAlign w:val="center"/>
          </w:tcPr>
          <w:p w14:paraId="694186C0" w14:textId="71AF1CC6" w:rsidR="006438CD" w:rsidRPr="00C716E0" w:rsidRDefault="00B510EA" w:rsidP="001F0723">
            <w:pPr>
              <w:spacing w:before="60" w:after="60"/>
              <w:rPr>
                <w:rFonts w:cs="Times New Roman"/>
                <w:color w:val="000000" w:themeColor="text1"/>
                <w:szCs w:val="24"/>
              </w:rPr>
            </w:pPr>
            <w:r w:rsidRPr="00C716E0">
              <w:rPr>
                <w:rFonts w:cs="Times New Roman"/>
                <w:b/>
                <w:color w:val="000000" w:themeColor="text1"/>
                <w:szCs w:val="24"/>
              </w:rPr>
              <w:t>Tiêu chuẩn/</w:t>
            </w:r>
            <w:r w:rsidR="0053747D" w:rsidRPr="00C716E0">
              <w:rPr>
                <w:rFonts w:cs="Times New Roman"/>
                <w:b/>
                <w:color w:val="000000" w:themeColor="text1"/>
                <w:szCs w:val="24"/>
              </w:rPr>
              <w:t xml:space="preserve"> </w:t>
            </w:r>
            <w:r w:rsidRPr="00C716E0">
              <w:rPr>
                <w:rFonts w:cs="Times New Roman"/>
                <w:b/>
                <w:color w:val="000000" w:themeColor="text1"/>
                <w:szCs w:val="24"/>
              </w:rPr>
              <w:t>QCVN áp dụng</w:t>
            </w:r>
          </w:p>
        </w:tc>
        <w:tc>
          <w:tcPr>
            <w:tcW w:w="2205" w:type="dxa"/>
            <w:tcMar>
              <w:top w:w="80" w:type="dxa"/>
              <w:left w:w="90" w:type="dxa"/>
              <w:bottom w:w="80" w:type="dxa"/>
              <w:right w:w="90" w:type="dxa"/>
            </w:tcMar>
            <w:vAlign w:val="center"/>
          </w:tcPr>
          <w:p w14:paraId="1993DD3E" w14:textId="77777777" w:rsidR="005A5ECD" w:rsidRPr="00C716E0" w:rsidRDefault="001F0723" w:rsidP="001F0723">
            <w:pPr>
              <w:spacing w:before="60" w:after="60"/>
              <w:rPr>
                <w:rFonts w:cs="Times New Roman"/>
                <w:color w:val="000000" w:themeColor="text1"/>
                <w:szCs w:val="24"/>
              </w:rPr>
            </w:pPr>
            <w:r w:rsidRPr="00C716E0">
              <w:rPr>
                <w:rFonts w:cs="Times New Roman"/>
                <w:color w:val="000000" w:themeColor="text1"/>
                <w:szCs w:val="24"/>
              </w:rPr>
              <w:t>Dược điển Việt Nam (</w:t>
            </w:r>
            <w:r w:rsidR="00675B9C" w:rsidRPr="00C716E0">
              <w:rPr>
                <w:rFonts w:cs="Times New Roman"/>
                <w:color w:val="000000" w:themeColor="text1"/>
                <w:szCs w:val="24"/>
              </w:rPr>
              <w:t>TCVN/QCVN</w:t>
            </w:r>
            <w:r w:rsidRPr="00C716E0">
              <w:rPr>
                <w:rFonts w:cs="Times New Roman"/>
                <w:color w:val="000000" w:themeColor="text1"/>
                <w:szCs w:val="24"/>
              </w:rPr>
              <w:t xml:space="preserve">) </w:t>
            </w:r>
          </w:p>
          <w:p w14:paraId="11DB5875" w14:textId="44EB5B7C" w:rsidR="001F0723" w:rsidRPr="00C716E0" w:rsidRDefault="001F0723" w:rsidP="001F0723">
            <w:pPr>
              <w:spacing w:before="60" w:after="60"/>
              <w:rPr>
                <w:rFonts w:cs="Times New Roman"/>
                <w:color w:val="000000" w:themeColor="text1"/>
                <w:szCs w:val="24"/>
              </w:rPr>
            </w:pPr>
            <w:r w:rsidRPr="00C716E0">
              <w:rPr>
                <w:rFonts w:cs="Times New Roman"/>
                <w:color w:val="000000" w:themeColor="text1"/>
                <w:szCs w:val="24"/>
              </w:rPr>
              <w:t>Dược điển các nước (Quốc tế, Châu Âu, Anh, Mỹ Trung Quốc, Nhật Bản, Hàn Quốc, Ấn Độ, …)</w:t>
            </w:r>
          </w:p>
        </w:tc>
      </w:tr>
      <w:tr w:rsidR="0053747D" w:rsidRPr="00C716E0" w14:paraId="737C2263" w14:textId="77777777" w:rsidTr="001F0723">
        <w:trPr>
          <w:jc w:val="center"/>
        </w:trPr>
        <w:tc>
          <w:tcPr>
            <w:tcW w:w="1980" w:type="dxa"/>
            <w:shd w:val="clear" w:color="auto" w:fill="EAF2F8"/>
            <w:tcMar>
              <w:top w:w="80" w:type="dxa"/>
              <w:left w:w="90" w:type="dxa"/>
              <w:bottom w:w="80" w:type="dxa"/>
              <w:right w:w="90" w:type="dxa"/>
            </w:tcMar>
            <w:vAlign w:val="center"/>
          </w:tcPr>
          <w:p w14:paraId="0FD7ED95" w14:textId="0AF43250" w:rsidR="006D38C6" w:rsidRPr="00C716E0" w:rsidRDefault="006D38C6" w:rsidP="001F0723">
            <w:pPr>
              <w:spacing w:before="60" w:after="60"/>
              <w:rPr>
                <w:rFonts w:cs="Times New Roman"/>
                <w:color w:val="000000" w:themeColor="text1"/>
                <w:szCs w:val="24"/>
              </w:rPr>
            </w:pPr>
            <w:r w:rsidRPr="00C716E0">
              <w:rPr>
                <w:rFonts w:cs="Times New Roman"/>
                <w:b/>
                <w:color w:val="000000" w:themeColor="text1"/>
                <w:szCs w:val="24"/>
              </w:rPr>
              <w:t>Đơn vị lập phiếu</w:t>
            </w:r>
          </w:p>
        </w:tc>
        <w:tc>
          <w:tcPr>
            <w:tcW w:w="3260" w:type="dxa"/>
            <w:tcMar>
              <w:top w:w="80" w:type="dxa"/>
              <w:left w:w="90" w:type="dxa"/>
              <w:bottom w:w="80" w:type="dxa"/>
              <w:right w:w="90" w:type="dxa"/>
            </w:tcMar>
            <w:vAlign w:val="center"/>
          </w:tcPr>
          <w:p w14:paraId="69C224F3" w14:textId="500E386D" w:rsidR="006D38C6" w:rsidRPr="00C716E0" w:rsidRDefault="0053747D" w:rsidP="001F0723">
            <w:pPr>
              <w:spacing w:before="60" w:after="60"/>
              <w:rPr>
                <w:rFonts w:cs="Times New Roman"/>
                <w:color w:val="000000" w:themeColor="text1"/>
                <w:szCs w:val="24"/>
              </w:rPr>
            </w:pPr>
            <w:r w:rsidRPr="00C716E0">
              <w:rPr>
                <w:rFonts w:cs="Times New Roman"/>
                <w:color w:val="000000" w:themeColor="text1"/>
                <w:szCs w:val="24"/>
              </w:rPr>
              <w:t>Cục Quản lý Y, Dược cổ truyền</w:t>
            </w:r>
          </w:p>
        </w:tc>
        <w:tc>
          <w:tcPr>
            <w:tcW w:w="1843" w:type="dxa"/>
            <w:shd w:val="clear" w:color="auto" w:fill="EAF2F8"/>
            <w:tcMar>
              <w:top w:w="80" w:type="dxa"/>
              <w:left w:w="90" w:type="dxa"/>
              <w:bottom w:w="80" w:type="dxa"/>
              <w:right w:w="90" w:type="dxa"/>
            </w:tcMar>
            <w:vAlign w:val="center"/>
          </w:tcPr>
          <w:p w14:paraId="5810647A" w14:textId="56A43C13" w:rsidR="006D38C6" w:rsidRPr="00C716E0" w:rsidRDefault="006D38C6" w:rsidP="001F0723">
            <w:pPr>
              <w:spacing w:before="60" w:after="60"/>
              <w:rPr>
                <w:rFonts w:cs="Times New Roman"/>
                <w:color w:val="000000" w:themeColor="text1"/>
                <w:szCs w:val="24"/>
              </w:rPr>
            </w:pPr>
            <w:r w:rsidRPr="00C716E0">
              <w:rPr>
                <w:rFonts w:cs="Times New Roman"/>
                <w:b/>
                <w:color w:val="000000" w:themeColor="text1"/>
                <w:szCs w:val="24"/>
              </w:rPr>
              <w:t>Kỳ dữ liệu tham chiếu</w:t>
            </w:r>
          </w:p>
        </w:tc>
        <w:tc>
          <w:tcPr>
            <w:tcW w:w="2205" w:type="dxa"/>
            <w:tcMar>
              <w:top w:w="80" w:type="dxa"/>
              <w:left w:w="90" w:type="dxa"/>
              <w:bottom w:w="80" w:type="dxa"/>
              <w:right w:w="90" w:type="dxa"/>
            </w:tcMar>
            <w:vAlign w:val="center"/>
          </w:tcPr>
          <w:p w14:paraId="07EB933C" w14:textId="2F70841E" w:rsidR="006D38C6" w:rsidRPr="00C716E0" w:rsidRDefault="0053747D" w:rsidP="001F0723">
            <w:pPr>
              <w:spacing w:before="60" w:after="60"/>
              <w:rPr>
                <w:rFonts w:cs="Times New Roman"/>
                <w:color w:val="000000" w:themeColor="text1"/>
                <w:szCs w:val="24"/>
              </w:rPr>
            </w:pPr>
            <w:r w:rsidRPr="00C716E0">
              <w:rPr>
                <w:rFonts w:cs="Times New Roman"/>
                <w:color w:val="000000" w:themeColor="text1"/>
                <w:szCs w:val="24"/>
              </w:rPr>
              <w:t>Đánh giá lần đầu</w:t>
            </w:r>
          </w:p>
        </w:tc>
      </w:tr>
      <w:tr w:rsidR="0053747D" w:rsidRPr="00C716E0" w14:paraId="4E25D846" w14:textId="77777777" w:rsidTr="001F0723">
        <w:trPr>
          <w:jc w:val="center"/>
        </w:trPr>
        <w:tc>
          <w:tcPr>
            <w:tcW w:w="1980" w:type="dxa"/>
            <w:shd w:val="clear" w:color="auto" w:fill="EAF2F8"/>
            <w:tcMar>
              <w:top w:w="80" w:type="dxa"/>
              <w:left w:w="90" w:type="dxa"/>
              <w:bottom w:w="80" w:type="dxa"/>
              <w:right w:w="90" w:type="dxa"/>
            </w:tcMar>
            <w:vAlign w:val="center"/>
          </w:tcPr>
          <w:p w14:paraId="7C4015A4" w14:textId="3C11AA19" w:rsidR="006D38C6" w:rsidRPr="00C716E0" w:rsidRDefault="006D38C6" w:rsidP="001F0723">
            <w:pPr>
              <w:spacing w:before="60" w:after="60"/>
              <w:rPr>
                <w:rFonts w:cs="Times New Roman"/>
                <w:color w:val="000000" w:themeColor="text1"/>
                <w:szCs w:val="24"/>
              </w:rPr>
            </w:pPr>
            <w:r w:rsidRPr="00C716E0">
              <w:rPr>
                <w:rFonts w:cs="Times New Roman"/>
                <w:b/>
                <w:color w:val="000000" w:themeColor="text1"/>
                <w:szCs w:val="24"/>
              </w:rPr>
              <w:t>Nguồn dữ liệu sử dụng (liệt kê ngắn)</w:t>
            </w:r>
          </w:p>
        </w:tc>
        <w:tc>
          <w:tcPr>
            <w:tcW w:w="3260" w:type="dxa"/>
            <w:tcMar>
              <w:top w:w="80" w:type="dxa"/>
              <w:left w:w="90" w:type="dxa"/>
              <w:bottom w:w="80" w:type="dxa"/>
              <w:right w:w="90" w:type="dxa"/>
            </w:tcMar>
            <w:vAlign w:val="center"/>
          </w:tcPr>
          <w:p w14:paraId="590D399C" w14:textId="45BD5523" w:rsidR="001F0723" w:rsidRPr="00C716E0" w:rsidRDefault="001F0723" w:rsidP="001F0723">
            <w:pPr>
              <w:spacing w:before="60" w:after="60"/>
              <w:jc w:val="both"/>
              <w:rPr>
                <w:rFonts w:cs="Times New Roman"/>
                <w:bCs/>
                <w:color w:val="000000" w:themeColor="text1"/>
                <w:szCs w:val="24"/>
              </w:rPr>
            </w:pPr>
            <w:r w:rsidRPr="00C716E0">
              <w:rPr>
                <w:rFonts w:cs="Times New Roman"/>
                <w:bCs/>
                <w:color w:val="000000" w:themeColor="text1"/>
                <w:szCs w:val="24"/>
              </w:rPr>
              <w:t>- Số liệu từ Hệ thống kiểm nghiệm nhà nước và báo cáo của các cơ sở kinh doanh dược.</w:t>
            </w:r>
          </w:p>
          <w:p w14:paraId="418B2126" w14:textId="6B680A8F" w:rsidR="006D38C6" w:rsidRPr="00C716E0" w:rsidRDefault="001F0723" w:rsidP="001F0723">
            <w:pPr>
              <w:spacing w:before="60" w:after="60"/>
              <w:jc w:val="both"/>
              <w:rPr>
                <w:rFonts w:cs="Times New Roman"/>
                <w:color w:val="000000" w:themeColor="text1"/>
                <w:szCs w:val="24"/>
              </w:rPr>
            </w:pPr>
            <w:r w:rsidRPr="00C716E0">
              <w:rPr>
                <w:rFonts w:cs="Times New Roman"/>
                <w:bCs/>
                <w:color w:val="000000" w:themeColor="text1"/>
                <w:szCs w:val="24"/>
              </w:rPr>
              <w:t>- Phương tiện thông tin đại chúng</w:t>
            </w:r>
          </w:p>
        </w:tc>
        <w:tc>
          <w:tcPr>
            <w:tcW w:w="1843" w:type="dxa"/>
            <w:shd w:val="clear" w:color="auto" w:fill="EAF2F8"/>
            <w:tcMar>
              <w:top w:w="80" w:type="dxa"/>
              <w:left w:w="90" w:type="dxa"/>
              <w:bottom w:w="80" w:type="dxa"/>
              <w:right w:w="90" w:type="dxa"/>
            </w:tcMar>
            <w:vAlign w:val="center"/>
          </w:tcPr>
          <w:p w14:paraId="1183904A" w14:textId="28515815" w:rsidR="006D38C6" w:rsidRPr="00C716E0" w:rsidRDefault="006D38C6" w:rsidP="001F0723">
            <w:pPr>
              <w:spacing w:before="60" w:after="60"/>
              <w:rPr>
                <w:rFonts w:cs="Times New Roman"/>
                <w:color w:val="000000" w:themeColor="text1"/>
                <w:szCs w:val="24"/>
              </w:rPr>
            </w:pPr>
            <w:r w:rsidRPr="00C716E0">
              <w:rPr>
                <w:rFonts w:cs="Times New Roman"/>
                <w:b/>
                <w:color w:val="000000" w:themeColor="text1"/>
                <w:szCs w:val="24"/>
              </w:rPr>
              <w:t xml:space="preserve">Tài liệu </w:t>
            </w:r>
            <w:r w:rsidR="001F0723" w:rsidRPr="00C716E0">
              <w:rPr>
                <w:rFonts w:cs="Times New Roman"/>
                <w:b/>
                <w:color w:val="000000" w:themeColor="text1"/>
                <w:szCs w:val="24"/>
              </w:rPr>
              <w:t xml:space="preserve">                     </w:t>
            </w:r>
            <w:r w:rsidRPr="00C716E0">
              <w:rPr>
                <w:rFonts w:cs="Times New Roman"/>
                <w:b/>
                <w:color w:val="000000" w:themeColor="text1"/>
                <w:szCs w:val="24"/>
              </w:rPr>
              <w:t>kèm theo</w:t>
            </w:r>
          </w:p>
        </w:tc>
        <w:tc>
          <w:tcPr>
            <w:tcW w:w="2205" w:type="dxa"/>
            <w:tcMar>
              <w:top w:w="80" w:type="dxa"/>
              <w:left w:w="90" w:type="dxa"/>
              <w:bottom w:w="80" w:type="dxa"/>
              <w:right w:w="90" w:type="dxa"/>
            </w:tcMar>
            <w:vAlign w:val="center"/>
          </w:tcPr>
          <w:p w14:paraId="7F43266B" w14:textId="0B224C72" w:rsidR="006D38C6" w:rsidRPr="00C716E0" w:rsidRDefault="001F0723" w:rsidP="001F0723">
            <w:pPr>
              <w:spacing w:before="60" w:after="60"/>
              <w:rPr>
                <w:rFonts w:cs="Times New Roman"/>
                <w:color w:val="000000" w:themeColor="text1"/>
                <w:szCs w:val="24"/>
              </w:rPr>
            </w:pPr>
            <w:r w:rsidRPr="00C716E0">
              <w:rPr>
                <w:rFonts w:cs="Times New Roman"/>
                <w:color w:val="000000" w:themeColor="text1"/>
                <w:szCs w:val="24"/>
              </w:rPr>
              <w:t>Không có</w:t>
            </w:r>
          </w:p>
        </w:tc>
      </w:tr>
    </w:tbl>
    <w:p w14:paraId="1CE6C395" w14:textId="77777777" w:rsidR="006438CD" w:rsidRPr="00C716E0" w:rsidRDefault="00B510EA" w:rsidP="001F0723">
      <w:pPr>
        <w:spacing w:before="120" w:after="0" w:line="240" w:lineRule="auto"/>
        <w:jc w:val="both"/>
        <w:rPr>
          <w:rFonts w:cs="Times New Roman"/>
          <w:color w:val="000000" w:themeColor="text1"/>
          <w:szCs w:val="24"/>
        </w:rPr>
      </w:pPr>
      <w:r w:rsidRPr="00C716E0">
        <w:rPr>
          <w:rFonts w:cs="Times New Roman"/>
          <w:b/>
          <w:color w:val="000000" w:themeColor="text1"/>
          <w:szCs w:val="24"/>
        </w:rPr>
        <w:t>2. Xác định mối nguy</w:t>
      </w:r>
    </w:p>
    <w:p w14:paraId="5BE9EFE9"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b/>
          <w:color w:val="000000" w:themeColor="text1"/>
          <w:szCs w:val="24"/>
        </w:rPr>
        <w:t xml:space="preserve">2.1 Mối nguy có thể xảy ra với 03 đối tượng bị tác động </w:t>
      </w:r>
      <w:r w:rsidRPr="00C716E0">
        <w:rPr>
          <w:rFonts w:cs="Times New Roman"/>
          <w:bCs/>
          <w:color w:val="000000" w:themeColor="text1"/>
          <w:szCs w:val="24"/>
        </w:rPr>
        <w:t>(Mục II Phụ lục VI Nghị định 37/2026/NĐ-CP)</w:t>
      </w:r>
    </w:p>
    <w:p w14:paraId="38A5B41B" w14:textId="77777777" w:rsidR="006438CD" w:rsidRPr="00C716E0" w:rsidRDefault="00B510EA" w:rsidP="001F0723">
      <w:pPr>
        <w:spacing w:before="60" w:after="120" w:line="240" w:lineRule="auto"/>
        <w:jc w:val="both"/>
        <w:rPr>
          <w:rFonts w:cs="Times New Roman"/>
          <w:color w:val="000000" w:themeColor="text1"/>
          <w:szCs w:val="24"/>
        </w:rPr>
      </w:pPr>
      <w:r w:rsidRPr="00C716E0">
        <w:rPr>
          <w:rFonts w:cs="Times New Roman"/>
          <w:i/>
          <w:color w:val="000000" w:themeColor="text1"/>
          <w:szCs w:val="24"/>
        </w:rPr>
        <w:t>Hướng dẫn: Đối với mỗi tiêu chí, liệt kê các mối nguy có thể xảy ra và đặt tên mối nguy cụ thể, tránh nhầm lẫn giữa “mối nguy” và “hậu quả” của mối nguy.</w:t>
      </w:r>
    </w:p>
    <w:tbl>
      <w:tblPr>
        <w:tblStyle w:val="LiBang"/>
        <w:tblW w:w="0" w:type="auto"/>
        <w:jc w:val="center"/>
        <w:tblLook w:val="04A0" w:firstRow="1" w:lastRow="0" w:firstColumn="1" w:lastColumn="0" w:noHBand="0" w:noVBand="1"/>
      </w:tblPr>
      <w:tblGrid>
        <w:gridCol w:w="1896"/>
        <w:gridCol w:w="2989"/>
        <w:gridCol w:w="2839"/>
        <w:gridCol w:w="1564"/>
      </w:tblGrid>
      <w:tr w:rsidR="0049724D" w:rsidRPr="00C716E0" w14:paraId="64C8190F" w14:textId="77777777">
        <w:trPr>
          <w:jc w:val="center"/>
        </w:trPr>
        <w:tc>
          <w:tcPr>
            <w:tcW w:w="1984" w:type="dxa"/>
            <w:shd w:val="clear" w:color="auto" w:fill="D9EAF7"/>
            <w:tcMar>
              <w:top w:w="80" w:type="dxa"/>
              <w:left w:w="90" w:type="dxa"/>
              <w:bottom w:w="80" w:type="dxa"/>
              <w:right w:w="90" w:type="dxa"/>
            </w:tcMar>
            <w:vAlign w:val="center"/>
          </w:tcPr>
          <w:p w14:paraId="47FB5051" w14:textId="0D9F401A" w:rsidR="006438CD" w:rsidRPr="00C716E0" w:rsidRDefault="00B510EA" w:rsidP="001F0723">
            <w:pPr>
              <w:spacing w:before="60"/>
              <w:jc w:val="center"/>
              <w:rPr>
                <w:rFonts w:cs="Times New Roman"/>
                <w:color w:val="000000" w:themeColor="text1"/>
                <w:szCs w:val="24"/>
              </w:rPr>
            </w:pPr>
            <w:r w:rsidRPr="00C716E0">
              <w:rPr>
                <w:rFonts w:cs="Times New Roman"/>
                <w:b/>
                <w:color w:val="000000" w:themeColor="text1"/>
                <w:szCs w:val="24"/>
              </w:rPr>
              <w:lastRenderedPageBreak/>
              <w:t>Đối tượng bị</w:t>
            </w:r>
            <w:r w:rsidR="001F0723" w:rsidRPr="00C716E0">
              <w:rPr>
                <w:rFonts w:cs="Times New Roman"/>
                <w:b/>
                <w:color w:val="000000" w:themeColor="text1"/>
                <w:szCs w:val="24"/>
              </w:rPr>
              <w:t xml:space="preserve">                </w:t>
            </w:r>
            <w:r w:rsidRPr="00C716E0">
              <w:rPr>
                <w:rFonts w:cs="Times New Roman"/>
                <w:b/>
                <w:color w:val="000000" w:themeColor="text1"/>
                <w:szCs w:val="24"/>
              </w:rPr>
              <w:t xml:space="preserve"> tác động</w:t>
            </w:r>
          </w:p>
        </w:tc>
        <w:tc>
          <w:tcPr>
            <w:tcW w:w="3402" w:type="dxa"/>
            <w:shd w:val="clear" w:color="auto" w:fill="D9EAF7"/>
            <w:tcMar>
              <w:top w:w="80" w:type="dxa"/>
              <w:left w:w="90" w:type="dxa"/>
              <w:bottom w:w="80" w:type="dxa"/>
              <w:right w:w="90" w:type="dxa"/>
            </w:tcMar>
            <w:vAlign w:val="center"/>
          </w:tcPr>
          <w:p w14:paraId="0F450B78" w14:textId="316AD5DA" w:rsidR="006438CD" w:rsidRPr="00C716E0" w:rsidRDefault="00B510EA" w:rsidP="001F0723">
            <w:pPr>
              <w:spacing w:before="60"/>
              <w:jc w:val="center"/>
              <w:rPr>
                <w:rFonts w:cs="Times New Roman"/>
                <w:color w:val="000000" w:themeColor="text1"/>
                <w:szCs w:val="24"/>
              </w:rPr>
            </w:pPr>
            <w:r w:rsidRPr="00C716E0">
              <w:rPr>
                <w:rFonts w:cs="Times New Roman"/>
                <w:b/>
                <w:color w:val="000000" w:themeColor="text1"/>
                <w:szCs w:val="24"/>
              </w:rPr>
              <w:t>Mối nguy có thể xảy ra</w:t>
            </w:r>
            <w:r w:rsidR="001F0723" w:rsidRPr="00C716E0">
              <w:rPr>
                <w:rFonts w:cs="Times New Roman"/>
                <w:b/>
                <w:color w:val="000000" w:themeColor="text1"/>
                <w:szCs w:val="24"/>
              </w:rPr>
              <w:t xml:space="preserve"> </w:t>
            </w:r>
            <w:r w:rsidRPr="00C716E0">
              <w:rPr>
                <w:rFonts w:cs="Times New Roman"/>
                <w:b/>
                <w:color w:val="000000" w:themeColor="text1"/>
                <w:szCs w:val="24"/>
              </w:rPr>
              <w:t xml:space="preserve"> (liệt kê)</w:t>
            </w:r>
          </w:p>
        </w:tc>
        <w:tc>
          <w:tcPr>
            <w:tcW w:w="3118" w:type="dxa"/>
            <w:shd w:val="clear" w:color="auto" w:fill="D9EAF7"/>
            <w:tcMar>
              <w:top w:w="80" w:type="dxa"/>
              <w:left w:w="90" w:type="dxa"/>
              <w:bottom w:w="80" w:type="dxa"/>
              <w:right w:w="90" w:type="dxa"/>
            </w:tcMar>
            <w:vAlign w:val="center"/>
          </w:tcPr>
          <w:p w14:paraId="66D5BE7A" w14:textId="77777777" w:rsidR="006438CD" w:rsidRPr="00C716E0" w:rsidRDefault="00B510EA" w:rsidP="001F0723">
            <w:pPr>
              <w:spacing w:before="60"/>
              <w:jc w:val="center"/>
              <w:rPr>
                <w:rFonts w:cs="Times New Roman"/>
                <w:color w:val="000000" w:themeColor="text1"/>
                <w:szCs w:val="24"/>
              </w:rPr>
            </w:pPr>
            <w:r w:rsidRPr="00C716E0">
              <w:rPr>
                <w:rFonts w:cs="Times New Roman"/>
                <w:b/>
                <w:color w:val="000000" w:themeColor="text1"/>
                <w:szCs w:val="24"/>
              </w:rPr>
              <w:t>Diễn giải</w:t>
            </w:r>
            <w:r w:rsidRPr="00C716E0">
              <w:rPr>
                <w:rFonts w:cs="Times New Roman"/>
                <w:b/>
                <w:color w:val="000000" w:themeColor="text1"/>
                <w:szCs w:val="24"/>
              </w:rPr>
              <w:br/>
              <w:t>(theo quy định tại Nghị định 37/2026/NĐ-CP)</w:t>
            </w:r>
          </w:p>
        </w:tc>
        <w:tc>
          <w:tcPr>
            <w:tcW w:w="1701" w:type="dxa"/>
            <w:shd w:val="clear" w:color="auto" w:fill="D9EAF7"/>
            <w:tcMar>
              <w:top w:w="80" w:type="dxa"/>
              <w:left w:w="90" w:type="dxa"/>
              <w:bottom w:w="80" w:type="dxa"/>
              <w:right w:w="90" w:type="dxa"/>
            </w:tcMar>
            <w:vAlign w:val="center"/>
          </w:tcPr>
          <w:p w14:paraId="30F93DE4" w14:textId="77777777" w:rsidR="006438CD" w:rsidRPr="00C716E0" w:rsidRDefault="00B510EA" w:rsidP="001F0723">
            <w:pPr>
              <w:spacing w:before="60"/>
              <w:jc w:val="center"/>
              <w:rPr>
                <w:rFonts w:cs="Times New Roman"/>
                <w:color w:val="000000" w:themeColor="text1"/>
                <w:szCs w:val="24"/>
              </w:rPr>
            </w:pPr>
            <w:r w:rsidRPr="00C716E0">
              <w:rPr>
                <w:rFonts w:cs="Times New Roman"/>
                <w:b/>
                <w:color w:val="000000" w:themeColor="text1"/>
                <w:szCs w:val="24"/>
              </w:rPr>
              <w:t>Ghi chú</w:t>
            </w:r>
          </w:p>
        </w:tc>
      </w:tr>
      <w:tr w:rsidR="0049724D" w:rsidRPr="00C716E0" w14:paraId="3824C4D3" w14:textId="77777777" w:rsidTr="000319EE">
        <w:trPr>
          <w:jc w:val="center"/>
        </w:trPr>
        <w:tc>
          <w:tcPr>
            <w:tcW w:w="1984" w:type="dxa"/>
            <w:tcMar>
              <w:top w:w="80" w:type="dxa"/>
              <w:left w:w="90" w:type="dxa"/>
              <w:bottom w:w="80" w:type="dxa"/>
              <w:right w:w="90" w:type="dxa"/>
            </w:tcMar>
            <w:vAlign w:val="center"/>
          </w:tcPr>
          <w:p w14:paraId="4DB88A6D" w14:textId="02432555" w:rsidR="006438CD" w:rsidRPr="00C716E0" w:rsidRDefault="00B510EA" w:rsidP="001F0723">
            <w:pPr>
              <w:spacing w:before="60"/>
              <w:rPr>
                <w:rFonts w:cs="Times New Roman"/>
                <w:b/>
                <w:color w:val="000000" w:themeColor="text1"/>
                <w:szCs w:val="24"/>
              </w:rPr>
            </w:pPr>
            <w:r w:rsidRPr="00C716E0">
              <w:rPr>
                <w:rFonts w:cs="Times New Roman"/>
                <w:b/>
                <w:color w:val="000000" w:themeColor="text1"/>
                <w:szCs w:val="24"/>
              </w:rPr>
              <w:t>Tiêu chí 1 (khoản 1 Mục II</w:t>
            </w:r>
            <w:r w:rsidR="001F0723" w:rsidRPr="00C716E0">
              <w:rPr>
                <w:rFonts w:cs="Times New Roman"/>
                <w:bCs/>
                <w:color w:val="000000" w:themeColor="text1"/>
                <w:szCs w:val="24"/>
              </w:rPr>
              <w:t xml:space="preserve"> </w:t>
            </w:r>
            <w:r w:rsidR="001F0723" w:rsidRPr="00C716E0">
              <w:rPr>
                <w:rFonts w:cs="Times New Roman"/>
                <w:b/>
                <w:color w:val="000000" w:themeColor="text1"/>
                <w:szCs w:val="24"/>
              </w:rPr>
              <w:t>Phụ lục VI</w:t>
            </w:r>
            <w:r w:rsidRPr="00C716E0">
              <w:rPr>
                <w:rFonts w:cs="Times New Roman"/>
                <w:b/>
                <w:color w:val="000000" w:themeColor="text1"/>
                <w:szCs w:val="24"/>
              </w:rPr>
              <w:t xml:space="preserve"> Nghị định 37/2026/NĐ-CP)</w:t>
            </w:r>
          </w:p>
          <w:p w14:paraId="6B764E5B" w14:textId="622B6EAE" w:rsidR="009E4398" w:rsidRPr="00C716E0" w:rsidRDefault="0088251F" w:rsidP="001F0723">
            <w:pPr>
              <w:spacing w:before="60"/>
              <w:rPr>
                <w:rFonts w:cs="Times New Roman"/>
                <w:i/>
                <w:iCs/>
                <w:color w:val="000000" w:themeColor="text1"/>
                <w:szCs w:val="24"/>
              </w:rPr>
            </w:pPr>
            <w:r w:rsidRPr="00C716E0">
              <w:rPr>
                <w:rFonts w:cs="Times New Roman"/>
                <w:i/>
                <w:iCs/>
                <w:color w:val="000000" w:themeColor="text1"/>
                <w:szCs w:val="24"/>
              </w:rPr>
              <w:t>Tác động đến sức khỏe con người</w:t>
            </w:r>
          </w:p>
        </w:tc>
        <w:tc>
          <w:tcPr>
            <w:tcW w:w="3402" w:type="dxa"/>
            <w:tcMar>
              <w:top w:w="80" w:type="dxa"/>
              <w:left w:w="90" w:type="dxa"/>
              <w:bottom w:w="80" w:type="dxa"/>
              <w:right w:w="90" w:type="dxa"/>
            </w:tcMar>
          </w:tcPr>
          <w:p w14:paraId="1DF013DC" w14:textId="39275166" w:rsidR="007C71A2" w:rsidRPr="00C716E0" w:rsidRDefault="00811004" w:rsidP="00F5325A">
            <w:pPr>
              <w:spacing w:before="60" w:after="60"/>
              <w:jc w:val="both"/>
              <w:rPr>
                <w:color w:val="000000" w:themeColor="text1"/>
              </w:rPr>
            </w:pPr>
            <w:r w:rsidRPr="00C716E0">
              <w:rPr>
                <w:color w:val="000000" w:themeColor="text1"/>
              </w:rPr>
              <w:t>1.1.</w:t>
            </w:r>
            <w:r w:rsidR="007C71A2" w:rsidRPr="00C716E0">
              <w:rPr>
                <w:color w:val="000000" w:themeColor="text1"/>
              </w:rPr>
              <w:t xml:space="preserve"> Khả năng gây độc, kích ứng, dị ứng hoặc ảnh hưởng đến gen, tế bào, nội tiết, thần kinh, sinh sản; khả năng gây ra các nguy cơ mất an toàn cơ, điện, cháy nổ: Có khả năng xảy ra. Tuy nhiên </w:t>
            </w:r>
            <w:r w:rsidR="0049724D" w:rsidRPr="00C716E0">
              <w:rPr>
                <w:color w:val="000000" w:themeColor="text1"/>
              </w:rPr>
              <w:t xml:space="preserve">mối nguy được kiểm soát do </w:t>
            </w:r>
            <w:r w:rsidR="007C71A2" w:rsidRPr="00C716E0">
              <w:rPr>
                <w:color w:val="000000" w:themeColor="text1"/>
              </w:rPr>
              <w:t>thuốc và nguyên liệu làm thuốc được cấp phép theo các quy định chuyên ngành</w:t>
            </w:r>
            <w:r w:rsidR="0049724D" w:rsidRPr="00C716E0">
              <w:rPr>
                <w:color w:val="000000" w:themeColor="text1"/>
              </w:rPr>
              <w:t xml:space="preserve"> (đảm bảo an toàn, hiệu quả), có đầy đủ hướng dẫn sử dụng (công dụng, chỉ định, liều dùng, …), thông tin về chống chỉ định, tác dụng phụ không mong muốn, …</w:t>
            </w:r>
          </w:p>
          <w:p w14:paraId="03D97879" w14:textId="77777777" w:rsidR="000319EE" w:rsidRPr="00C716E0" w:rsidRDefault="000319EE" w:rsidP="00F5325A">
            <w:pPr>
              <w:spacing w:before="60" w:after="60"/>
              <w:jc w:val="both"/>
              <w:rPr>
                <w:color w:val="000000" w:themeColor="text1"/>
              </w:rPr>
            </w:pPr>
          </w:p>
          <w:p w14:paraId="1E36A1AF" w14:textId="462490F2" w:rsidR="007C71A2" w:rsidRPr="00C716E0" w:rsidRDefault="00811004" w:rsidP="00F5325A">
            <w:pPr>
              <w:spacing w:before="60" w:after="60"/>
              <w:jc w:val="both"/>
              <w:rPr>
                <w:color w:val="000000" w:themeColor="text1"/>
              </w:rPr>
            </w:pPr>
            <w:r w:rsidRPr="00C716E0">
              <w:rPr>
                <w:color w:val="000000" w:themeColor="text1"/>
              </w:rPr>
              <w:t>1.2.</w:t>
            </w:r>
            <w:r w:rsidR="007C71A2" w:rsidRPr="00C716E0">
              <w:rPr>
                <w:color w:val="000000" w:themeColor="text1"/>
              </w:rPr>
              <w:t xml:space="preserve"> Ảnh hưởng tiêu cực đến nhóm dễ bị tổn thương như trẻ em, người già, người có bệnh nền, phụ nữ mang thai</w:t>
            </w:r>
            <w:r w:rsidR="0049724D" w:rsidRPr="00C716E0">
              <w:rPr>
                <w:color w:val="000000" w:themeColor="text1"/>
              </w:rPr>
              <w:t>: Có ảnh hưởng. Tuy nhiên mối nguy được kiểm soát do thuốc và nguyên liệu làm thuốc được cấp phép theo các quy định chuyên ngành (đảm bảo an toàn, hiệu quả), có đầy đủ hướng dẫn sử dụng (công dụng, chỉ định, liều dùng, …), thông tin về chống chỉ định, tác dụng phụ không mong muốn, …</w:t>
            </w:r>
            <w:r w:rsidR="007C71A2" w:rsidRPr="00C716E0">
              <w:rPr>
                <w:color w:val="000000" w:themeColor="text1"/>
              </w:rPr>
              <w:t>;</w:t>
            </w:r>
          </w:p>
          <w:p w14:paraId="30E58A58" w14:textId="5246FA12" w:rsidR="007C71A2" w:rsidRPr="00C716E0" w:rsidRDefault="00811004" w:rsidP="00F5325A">
            <w:pPr>
              <w:spacing w:before="60" w:after="60"/>
              <w:jc w:val="both"/>
              <w:rPr>
                <w:color w:val="000000" w:themeColor="text1"/>
              </w:rPr>
            </w:pPr>
            <w:r w:rsidRPr="00C716E0">
              <w:rPr>
                <w:color w:val="000000" w:themeColor="text1"/>
              </w:rPr>
              <w:t>1.3.</w:t>
            </w:r>
            <w:r w:rsidR="007C71A2" w:rsidRPr="00C716E0">
              <w:rPr>
                <w:color w:val="000000" w:themeColor="text1"/>
              </w:rPr>
              <w:t xml:space="preserve"> Khả năng gây dịch bệnh và nhiễm ký sinh trùng: Không có.</w:t>
            </w:r>
          </w:p>
          <w:p w14:paraId="34A8E734" w14:textId="15A1AC7F" w:rsidR="006438CD" w:rsidRPr="00C716E0" w:rsidRDefault="00811004" w:rsidP="00F5325A">
            <w:pPr>
              <w:spacing w:before="60" w:after="60"/>
              <w:jc w:val="both"/>
              <w:rPr>
                <w:color w:val="000000" w:themeColor="text1"/>
              </w:rPr>
            </w:pPr>
            <w:r w:rsidRPr="00C716E0">
              <w:rPr>
                <w:color w:val="000000" w:themeColor="text1"/>
              </w:rPr>
              <w:t>1.4.</w:t>
            </w:r>
            <w:r w:rsidR="007C71A2" w:rsidRPr="00C716E0">
              <w:rPr>
                <w:color w:val="000000" w:themeColor="text1"/>
              </w:rPr>
              <w:t xml:space="preserve"> Khả năng gây can nhiễu vô tuyến điện, phơi nhiễm điện từ trường, bức xạ, sóng âm và các nguy cơ mất an toàn khác: Không có.</w:t>
            </w:r>
          </w:p>
        </w:tc>
        <w:tc>
          <w:tcPr>
            <w:tcW w:w="3118" w:type="dxa"/>
            <w:tcMar>
              <w:top w:w="80" w:type="dxa"/>
              <w:left w:w="90" w:type="dxa"/>
              <w:bottom w:w="80" w:type="dxa"/>
              <w:right w:w="90" w:type="dxa"/>
            </w:tcMar>
          </w:tcPr>
          <w:p w14:paraId="6871F267" w14:textId="114B5B16" w:rsidR="00BF19F9" w:rsidRPr="00C716E0" w:rsidRDefault="00BF19F9" w:rsidP="00BF19F9">
            <w:pPr>
              <w:spacing w:after="60"/>
              <w:rPr>
                <w:color w:val="000000" w:themeColor="text1"/>
              </w:rPr>
            </w:pPr>
            <w:r w:rsidRPr="00C716E0">
              <w:rPr>
                <w:iCs/>
                <w:color w:val="000000" w:themeColor="text1"/>
              </w:rPr>
              <w:t xml:space="preserve">1.1. </w:t>
            </w:r>
            <w:r w:rsidRPr="00C716E0">
              <w:rPr>
                <w:color w:val="000000" w:themeColor="text1"/>
              </w:rPr>
              <w:t>Dược liệu</w:t>
            </w:r>
            <w:r w:rsidR="00086926" w:rsidRPr="00C716E0">
              <w:rPr>
                <w:color w:val="000000" w:themeColor="text1"/>
              </w:rPr>
              <w:t>, vị thuốc</w:t>
            </w:r>
            <w:r w:rsidRPr="00C716E0">
              <w:rPr>
                <w:color w:val="000000" w:themeColor="text1"/>
              </w:rPr>
              <w:t xml:space="preserve"> </w:t>
            </w:r>
            <w:r w:rsidR="00330DFD" w:rsidRPr="00C716E0">
              <w:rPr>
                <w:color w:val="000000" w:themeColor="text1"/>
              </w:rPr>
              <w:t xml:space="preserve">cổ truyền </w:t>
            </w:r>
            <w:r w:rsidRPr="00C716E0">
              <w:rPr>
                <w:color w:val="000000" w:themeColor="text1"/>
              </w:rPr>
              <w:t>có khoảng an toàn hẹp hoặc các dược liệu khoáng vật chứa hợp chất thủy ngân, arsen, sử dụng sai chỉ định gây ngộ độc cấp, ngộ độc mạn, tổn thương gan, thận, tim mạch, thần kinh, hô hấp cho người sử dụng</w:t>
            </w:r>
          </w:p>
          <w:p w14:paraId="766D52A6" w14:textId="5C43B03C" w:rsidR="00BF19F9" w:rsidRPr="00C716E0" w:rsidRDefault="00BF19F9" w:rsidP="00BF19F9">
            <w:pPr>
              <w:spacing w:after="60"/>
              <w:rPr>
                <w:iCs/>
                <w:color w:val="000000" w:themeColor="text1"/>
                <w:sz w:val="22"/>
              </w:rPr>
            </w:pPr>
            <w:r w:rsidRPr="00C716E0">
              <w:rPr>
                <w:iCs/>
                <w:color w:val="000000" w:themeColor="text1"/>
              </w:rPr>
              <w:t xml:space="preserve">1.1. </w:t>
            </w:r>
            <w:r w:rsidRPr="00C716E0">
              <w:rPr>
                <w:iCs/>
                <w:color w:val="000000" w:themeColor="text1"/>
                <w:sz w:val="22"/>
              </w:rPr>
              <w:t>Dược liệu</w:t>
            </w:r>
            <w:r w:rsidR="00330DFD" w:rsidRPr="00C716E0">
              <w:rPr>
                <w:iCs/>
                <w:color w:val="000000" w:themeColor="text1"/>
                <w:sz w:val="22"/>
              </w:rPr>
              <w:t>, vị thuốc cổ truyền</w:t>
            </w:r>
            <w:r w:rsidRPr="00C716E0">
              <w:rPr>
                <w:iCs/>
                <w:color w:val="000000" w:themeColor="text1"/>
                <w:sz w:val="22"/>
              </w:rPr>
              <w:t xml:space="preserve"> không đạt tiêu chuẩn chất lượng, Hàm lượng hoạt chất/marker không ổn định, thu hái sai thời điểm, sơ chế không phù hợp, Hiệu quả điều trị không ổn định, ảnh hưởng chất lượng thuốc thành phẩm</w:t>
            </w:r>
          </w:p>
          <w:p w14:paraId="5B08A676" w14:textId="77777777" w:rsidR="00BF19F9" w:rsidRPr="00C716E0" w:rsidRDefault="00BF19F9" w:rsidP="00BF19F9">
            <w:pPr>
              <w:spacing w:after="60"/>
              <w:rPr>
                <w:iCs/>
                <w:color w:val="000000" w:themeColor="text1"/>
                <w:sz w:val="22"/>
              </w:rPr>
            </w:pPr>
            <w:r w:rsidRPr="00C716E0">
              <w:rPr>
                <w:iCs/>
                <w:color w:val="000000" w:themeColor="text1"/>
                <w:sz w:val="22"/>
              </w:rPr>
              <w:t>1.2. Nhầm loài, nhầm bộ phận dùng do Tên gọi dân gian không thống nhất, hình thái dược liệu tương tự nhau, dược liệu đã thái lát/tán bột khó nhận diện Sử dụng sai dược liệu, giảm hiệu quả điều trị, gây phản ứng bất lợi</w:t>
            </w:r>
          </w:p>
          <w:p w14:paraId="4EBA9054" w14:textId="75E6D5F4" w:rsidR="00670F3B" w:rsidRPr="00C716E0" w:rsidRDefault="00BF19F9" w:rsidP="00BF19F9">
            <w:pPr>
              <w:spacing w:before="60"/>
              <w:jc w:val="both"/>
              <w:rPr>
                <w:rFonts w:cs="Times New Roman"/>
                <w:color w:val="000000" w:themeColor="text1"/>
                <w:szCs w:val="24"/>
              </w:rPr>
            </w:pPr>
            <w:r w:rsidRPr="00C716E0">
              <w:rPr>
                <w:color w:val="000000" w:themeColor="text1"/>
                <w:sz w:val="22"/>
              </w:rPr>
              <w:t>1.3. Sử dụng không đúng cách, người dẫn tự ý dùng không theo hướng dẫn của bác sĩ, Gây phản ứng bất lợi, tương tác thuốc, giảm hiệu quả điều trị</w:t>
            </w:r>
          </w:p>
        </w:tc>
        <w:tc>
          <w:tcPr>
            <w:tcW w:w="1701" w:type="dxa"/>
            <w:tcMar>
              <w:top w:w="80" w:type="dxa"/>
              <w:left w:w="90" w:type="dxa"/>
              <w:bottom w:w="80" w:type="dxa"/>
              <w:right w:w="90" w:type="dxa"/>
            </w:tcMar>
            <w:vAlign w:val="center"/>
          </w:tcPr>
          <w:p w14:paraId="663FC992" w14:textId="5D9B736F"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Mối nguy </w:t>
            </w:r>
            <w:r w:rsidR="0083537E" w:rsidRPr="00C716E0">
              <w:rPr>
                <w:rFonts w:cs="Times New Roman"/>
                <w:iCs/>
                <w:color w:val="000000" w:themeColor="text1"/>
                <w:szCs w:val="24"/>
              </w:rPr>
              <w:t>d</w:t>
            </w:r>
            <w:r w:rsidR="00F94C72" w:rsidRPr="00C716E0">
              <w:rPr>
                <w:rFonts w:cs="Times New Roman"/>
                <w:iCs/>
                <w:color w:val="000000" w:themeColor="text1"/>
                <w:szCs w:val="24"/>
              </w:rPr>
              <w:t>ược liệu</w:t>
            </w:r>
            <w:r w:rsidR="0083537E" w:rsidRPr="00C716E0">
              <w:rPr>
                <w:rFonts w:cs="Times New Roman"/>
                <w:iCs/>
                <w:color w:val="000000" w:themeColor="text1"/>
                <w:szCs w:val="24"/>
              </w:rPr>
              <w:t>,</w:t>
            </w:r>
            <w:r w:rsidR="0083537E" w:rsidRPr="00C716E0">
              <w:rPr>
                <w:rFonts w:cs="Times New Roman"/>
                <w:color w:val="000000" w:themeColor="text1"/>
                <w:szCs w:val="24"/>
              </w:rPr>
              <w:t xml:space="preserve"> vị thuốc cổ truyền</w:t>
            </w:r>
            <w:r w:rsidR="00086926" w:rsidRPr="00C716E0">
              <w:rPr>
                <w:rFonts w:cs="Times New Roman"/>
                <w:color w:val="000000" w:themeColor="text1"/>
                <w:szCs w:val="24"/>
              </w:rPr>
              <w:t xml:space="preserve"> </w:t>
            </w:r>
            <w:r w:rsidR="00086926" w:rsidRPr="00C716E0">
              <w:rPr>
                <w:color w:val="000000" w:themeColor="text1"/>
              </w:rPr>
              <w:t>có khoảng an toàn hẹp hoặc các dược liệu, vị thuốc là khoáng vật chứa hợp chất thủy ngân, arsen</w:t>
            </w:r>
            <w:r w:rsidR="00086926" w:rsidRPr="00C716E0">
              <w:rPr>
                <w:rFonts w:cs="Times New Roman"/>
                <w:color w:val="000000" w:themeColor="text1"/>
                <w:sz w:val="22"/>
              </w:rPr>
              <w:t xml:space="preserve"> </w:t>
            </w:r>
            <w:r w:rsidRPr="00C716E0">
              <w:rPr>
                <w:rFonts w:cs="Times New Roman"/>
                <w:color w:val="000000" w:themeColor="text1"/>
                <w:szCs w:val="24"/>
              </w:rPr>
              <w:t>là mối nguy chính của nhóm sản phẩm.</w:t>
            </w:r>
          </w:p>
        </w:tc>
      </w:tr>
      <w:tr w:rsidR="0049724D" w:rsidRPr="00C716E0" w14:paraId="78DC7E05" w14:textId="77777777" w:rsidTr="000319EE">
        <w:trPr>
          <w:jc w:val="center"/>
        </w:trPr>
        <w:tc>
          <w:tcPr>
            <w:tcW w:w="1984" w:type="dxa"/>
            <w:tcMar>
              <w:top w:w="80" w:type="dxa"/>
              <w:left w:w="90" w:type="dxa"/>
              <w:bottom w:w="80" w:type="dxa"/>
              <w:right w:w="90" w:type="dxa"/>
            </w:tcMar>
            <w:vAlign w:val="center"/>
          </w:tcPr>
          <w:p w14:paraId="78484641" w14:textId="61DDC6EE" w:rsidR="006438CD" w:rsidRPr="00C716E0" w:rsidRDefault="00B510EA" w:rsidP="001F0723">
            <w:pPr>
              <w:spacing w:before="60"/>
              <w:rPr>
                <w:rFonts w:cs="Times New Roman"/>
                <w:b/>
                <w:color w:val="000000" w:themeColor="text1"/>
                <w:szCs w:val="24"/>
              </w:rPr>
            </w:pPr>
            <w:r w:rsidRPr="00C716E0">
              <w:rPr>
                <w:rFonts w:cs="Times New Roman"/>
                <w:b/>
                <w:color w:val="000000" w:themeColor="text1"/>
                <w:szCs w:val="24"/>
              </w:rPr>
              <w:t>Tiêu chí 2 (khoản 2 Mục II</w:t>
            </w:r>
            <w:r w:rsidR="001F0723" w:rsidRPr="00C716E0">
              <w:rPr>
                <w:rFonts w:cs="Times New Roman"/>
                <w:b/>
                <w:color w:val="000000" w:themeColor="text1"/>
                <w:szCs w:val="24"/>
              </w:rPr>
              <w:t xml:space="preserve"> Phụ lục VI</w:t>
            </w:r>
            <w:r w:rsidRPr="00C716E0">
              <w:rPr>
                <w:rFonts w:cs="Times New Roman"/>
                <w:b/>
                <w:color w:val="000000" w:themeColor="text1"/>
                <w:szCs w:val="24"/>
              </w:rPr>
              <w:t xml:space="preserve"> Nghị định 37/2026/NĐ-CP)</w:t>
            </w:r>
          </w:p>
          <w:p w14:paraId="759FA3DF" w14:textId="536303A8" w:rsidR="00866960" w:rsidRPr="00C716E0" w:rsidRDefault="001F0723" w:rsidP="001F0723">
            <w:pPr>
              <w:spacing w:before="60"/>
              <w:rPr>
                <w:rFonts w:cs="Times New Roman"/>
                <w:bCs/>
                <w:i/>
                <w:iCs/>
                <w:color w:val="000000" w:themeColor="text1"/>
                <w:szCs w:val="24"/>
              </w:rPr>
            </w:pPr>
            <w:r w:rsidRPr="00C716E0">
              <w:rPr>
                <w:rFonts w:cs="Times New Roman"/>
                <w:bCs/>
                <w:i/>
                <w:iCs/>
                <w:color w:val="000000" w:themeColor="text1"/>
                <w:szCs w:val="24"/>
              </w:rPr>
              <w:lastRenderedPageBreak/>
              <w:t>T</w:t>
            </w:r>
            <w:r w:rsidR="00866960" w:rsidRPr="00C716E0">
              <w:rPr>
                <w:rFonts w:cs="Times New Roman"/>
                <w:bCs/>
                <w:i/>
                <w:iCs/>
                <w:color w:val="000000" w:themeColor="text1"/>
                <w:szCs w:val="24"/>
              </w:rPr>
              <w:t>ác động đến môi trường</w:t>
            </w:r>
          </w:p>
        </w:tc>
        <w:tc>
          <w:tcPr>
            <w:tcW w:w="3402" w:type="dxa"/>
            <w:tcMar>
              <w:top w:w="80" w:type="dxa"/>
              <w:left w:w="90" w:type="dxa"/>
              <w:bottom w:w="80" w:type="dxa"/>
              <w:right w:w="90" w:type="dxa"/>
            </w:tcMar>
          </w:tcPr>
          <w:p w14:paraId="25661E1A" w14:textId="2342AE4C" w:rsidR="0049724D" w:rsidRPr="00C716E0" w:rsidRDefault="00811004" w:rsidP="00F5325A">
            <w:pPr>
              <w:spacing w:before="60" w:after="60"/>
              <w:jc w:val="both"/>
              <w:rPr>
                <w:rFonts w:cs="Times New Roman"/>
                <w:color w:val="000000" w:themeColor="text1"/>
                <w:szCs w:val="24"/>
              </w:rPr>
            </w:pPr>
            <w:r w:rsidRPr="00C716E0">
              <w:rPr>
                <w:color w:val="000000" w:themeColor="text1"/>
              </w:rPr>
              <w:lastRenderedPageBreak/>
              <w:t>2.1.</w:t>
            </w:r>
            <w:r w:rsidR="0049724D" w:rsidRPr="00C716E0">
              <w:rPr>
                <w:color w:val="000000" w:themeColor="text1"/>
              </w:rPr>
              <w:t xml:space="preserve"> Khả năng gây ô nhiễm không khí, nguồn nước, ánh sáng, đất, tiếng ồn trong suốt vòng đời sản phẩm</w:t>
            </w:r>
            <w:r w:rsidR="0049724D" w:rsidRPr="00C716E0">
              <w:rPr>
                <w:rFonts w:cs="Times New Roman"/>
                <w:color w:val="000000" w:themeColor="text1"/>
                <w:szCs w:val="24"/>
              </w:rPr>
              <w:t>.</w:t>
            </w:r>
          </w:p>
          <w:p w14:paraId="22E75CC7" w14:textId="77777777" w:rsidR="000319EE" w:rsidRPr="00C716E0" w:rsidRDefault="000319EE" w:rsidP="00F5325A">
            <w:pPr>
              <w:spacing w:before="60" w:after="60"/>
              <w:jc w:val="both"/>
              <w:rPr>
                <w:color w:val="000000" w:themeColor="text1"/>
              </w:rPr>
            </w:pPr>
          </w:p>
          <w:p w14:paraId="2477DE08" w14:textId="77777777" w:rsidR="000319EE" w:rsidRPr="00C716E0" w:rsidRDefault="000319EE" w:rsidP="00F5325A">
            <w:pPr>
              <w:spacing w:before="60" w:after="60"/>
              <w:jc w:val="both"/>
              <w:rPr>
                <w:color w:val="000000" w:themeColor="text1"/>
              </w:rPr>
            </w:pPr>
          </w:p>
          <w:p w14:paraId="4717E62E" w14:textId="77777777" w:rsidR="000319EE" w:rsidRPr="00C716E0" w:rsidRDefault="000319EE" w:rsidP="00F5325A">
            <w:pPr>
              <w:spacing w:before="60" w:after="60"/>
              <w:jc w:val="both"/>
              <w:rPr>
                <w:color w:val="000000" w:themeColor="text1"/>
              </w:rPr>
            </w:pPr>
          </w:p>
          <w:p w14:paraId="7160FFE4" w14:textId="77777777" w:rsidR="000319EE" w:rsidRPr="00C716E0" w:rsidRDefault="000319EE" w:rsidP="00F5325A">
            <w:pPr>
              <w:spacing w:before="60" w:after="60"/>
              <w:jc w:val="both"/>
              <w:rPr>
                <w:color w:val="000000" w:themeColor="text1"/>
              </w:rPr>
            </w:pPr>
          </w:p>
          <w:p w14:paraId="47A34042" w14:textId="7AE6553D" w:rsidR="0049724D" w:rsidRPr="00C716E0" w:rsidRDefault="00811004" w:rsidP="00F5325A">
            <w:pPr>
              <w:spacing w:before="60" w:after="60"/>
              <w:jc w:val="both"/>
              <w:rPr>
                <w:color w:val="000000" w:themeColor="text1"/>
              </w:rPr>
            </w:pPr>
            <w:r w:rsidRPr="00C716E0">
              <w:rPr>
                <w:color w:val="000000" w:themeColor="text1"/>
              </w:rPr>
              <w:t>2.2.</w:t>
            </w:r>
            <w:r w:rsidR="0049724D" w:rsidRPr="00C716E0">
              <w:rPr>
                <w:color w:val="000000" w:themeColor="text1"/>
              </w:rPr>
              <w:t xml:space="preserve"> Nguy cơ tích lũy sinh học, phát tán chất nguy hại hoặc ảnh hưởng đến hệ sinh thái, đa dạng sinh học, tiêu tốn năng lượng và tài nguyên.</w:t>
            </w:r>
          </w:p>
          <w:p w14:paraId="5CD3BAFB" w14:textId="77777777" w:rsidR="000319EE" w:rsidRPr="00C716E0" w:rsidRDefault="000319EE" w:rsidP="00F5325A">
            <w:pPr>
              <w:spacing w:before="60" w:after="60"/>
              <w:jc w:val="both"/>
              <w:rPr>
                <w:color w:val="000000" w:themeColor="text1"/>
              </w:rPr>
            </w:pPr>
          </w:p>
          <w:p w14:paraId="767BB03B" w14:textId="77777777" w:rsidR="000319EE" w:rsidRPr="00C716E0" w:rsidRDefault="000319EE" w:rsidP="00F5325A">
            <w:pPr>
              <w:spacing w:before="60" w:after="60"/>
              <w:jc w:val="both"/>
              <w:rPr>
                <w:color w:val="000000" w:themeColor="text1"/>
              </w:rPr>
            </w:pPr>
          </w:p>
          <w:p w14:paraId="57A12ED2" w14:textId="77777777" w:rsidR="000319EE" w:rsidRPr="00C716E0" w:rsidRDefault="000319EE" w:rsidP="00F5325A">
            <w:pPr>
              <w:spacing w:before="60" w:after="60"/>
              <w:jc w:val="both"/>
              <w:rPr>
                <w:color w:val="000000" w:themeColor="text1"/>
              </w:rPr>
            </w:pPr>
          </w:p>
          <w:p w14:paraId="2EBACD11" w14:textId="77777777" w:rsidR="000319EE" w:rsidRPr="00C716E0" w:rsidRDefault="000319EE" w:rsidP="00F5325A">
            <w:pPr>
              <w:spacing w:before="60" w:after="60"/>
              <w:jc w:val="both"/>
              <w:rPr>
                <w:color w:val="000000" w:themeColor="text1"/>
              </w:rPr>
            </w:pPr>
          </w:p>
          <w:p w14:paraId="44B97A8A" w14:textId="77777777" w:rsidR="000319EE" w:rsidRPr="00C716E0" w:rsidRDefault="000319EE" w:rsidP="00F5325A">
            <w:pPr>
              <w:spacing w:before="60" w:after="60"/>
              <w:jc w:val="both"/>
              <w:rPr>
                <w:color w:val="000000" w:themeColor="text1"/>
              </w:rPr>
            </w:pPr>
          </w:p>
          <w:p w14:paraId="5CD7A336" w14:textId="77777777" w:rsidR="000319EE" w:rsidRPr="00C716E0" w:rsidRDefault="000319EE" w:rsidP="00F5325A">
            <w:pPr>
              <w:spacing w:before="60" w:after="60"/>
              <w:jc w:val="both"/>
              <w:rPr>
                <w:color w:val="000000" w:themeColor="text1"/>
              </w:rPr>
            </w:pPr>
          </w:p>
          <w:p w14:paraId="45B544B0" w14:textId="77777777" w:rsidR="000319EE" w:rsidRPr="00C716E0" w:rsidRDefault="000319EE" w:rsidP="00F5325A">
            <w:pPr>
              <w:spacing w:before="60" w:after="60"/>
              <w:jc w:val="both"/>
              <w:rPr>
                <w:color w:val="000000" w:themeColor="text1"/>
              </w:rPr>
            </w:pPr>
          </w:p>
          <w:p w14:paraId="085E9E52" w14:textId="579D398A" w:rsidR="00DC00F8" w:rsidRPr="00C716E0" w:rsidRDefault="00811004" w:rsidP="00F5325A">
            <w:pPr>
              <w:spacing w:before="60" w:after="60"/>
              <w:jc w:val="both"/>
              <w:rPr>
                <w:color w:val="000000" w:themeColor="text1"/>
              </w:rPr>
            </w:pPr>
            <w:r w:rsidRPr="00C716E0">
              <w:rPr>
                <w:color w:val="000000" w:themeColor="text1"/>
              </w:rPr>
              <w:t>2.3.</w:t>
            </w:r>
            <w:r w:rsidR="0049724D" w:rsidRPr="00C716E0">
              <w:rPr>
                <w:color w:val="000000" w:themeColor="text1"/>
              </w:rPr>
              <w:t xml:space="preserve"> Khả năng gây mất an toàn thông tin và hệ thống viễn thông: Không có.</w:t>
            </w:r>
          </w:p>
        </w:tc>
        <w:tc>
          <w:tcPr>
            <w:tcW w:w="3118" w:type="dxa"/>
            <w:tcMar>
              <w:top w:w="80" w:type="dxa"/>
              <w:left w:w="90" w:type="dxa"/>
              <w:bottom w:w="80" w:type="dxa"/>
              <w:right w:w="90" w:type="dxa"/>
            </w:tcMar>
          </w:tcPr>
          <w:p w14:paraId="1FB22474" w14:textId="187FF94B" w:rsidR="00836BAC" w:rsidRPr="00C716E0" w:rsidRDefault="004406CE" w:rsidP="00F5325A">
            <w:pPr>
              <w:spacing w:before="60" w:after="60"/>
              <w:jc w:val="both"/>
              <w:rPr>
                <w:rFonts w:cs="Times New Roman"/>
                <w:color w:val="000000" w:themeColor="text1"/>
                <w:szCs w:val="24"/>
              </w:rPr>
            </w:pPr>
            <w:r w:rsidRPr="00C716E0">
              <w:rPr>
                <w:rFonts w:cs="Times New Roman"/>
                <w:color w:val="000000" w:themeColor="text1"/>
                <w:szCs w:val="24"/>
              </w:rPr>
              <w:lastRenderedPageBreak/>
              <w:t>2</w:t>
            </w:r>
            <w:r w:rsidR="003710BA" w:rsidRPr="00C716E0">
              <w:rPr>
                <w:rFonts w:cs="Times New Roman"/>
                <w:color w:val="000000" w:themeColor="text1"/>
                <w:szCs w:val="24"/>
              </w:rPr>
              <w:t>.</w:t>
            </w:r>
            <w:r w:rsidR="0049724D" w:rsidRPr="00C716E0">
              <w:rPr>
                <w:rFonts w:cs="Times New Roman"/>
                <w:color w:val="000000" w:themeColor="text1"/>
                <w:szCs w:val="24"/>
              </w:rPr>
              <w:t>1</w:t>
            </w:r>
            <w:r w:rsidR="003710BA" w:rsidRPr="00C716E0">
              <w:rPr>
                <w:rFonts w:cs="Times New Roman"/>
                <w:color w:val="000000" w:themeColor="text1"/>
                <w:szCs w:val="24"/>
              </w:rPr>
              <w:t>.</w:t>
            </w:r>
            <w:r w:rsidR="009314B1" w:rsidRPr="00C716E0">
              <w:rPr>
                <w:rFonts w:cs="Times New Roman"/>
                <w:color w:val="000000" w:themeColor="text1"/>
                <w:szCs w:val="24"/>
              </w:rPr>
              <w:t xml:space="preserve"> Chất thải từ sơ chế, chế biến</w:t>
            </w:r>
            <w:r w:rsidR="0083537E" w:rsidRPr="00C716E0">
              <w:rPr>
                <w:rFonts w:cs="Times New Roman"/>
                <w:color w:val="000000" w:themeColor="text1"/>
                <w:szCs w:val="24"/>
              </w:rPr>
              <w:t>:</w:t>
            </w:r>
            <w:r w:rsidR="009314B1" w:rsidRPr="00C716E0">
              <w:rPr>
                <w:rFonts w:cs="Times New Roman"/>
                <w:color w:val="000000" w:themeColor="text1"/>
                <w:szCs w:val="24"/>
              </w:rPr>
              <w:t xml:space="preserve"> Bã thải, nước thải, bao bì, bụi dược liệu, phụ liệu xử lý, </w:t>
            </w:r>
            <w:r w:rsidR="00F5325A" w:rsidRPr="00C716E0">
              <w:rPr>
                <w:rFonts w:cs="Times New Roman"/>
                <w:color w:val="000000" w:themeColor="text1"/>
                <w:szCs w:val="24"/>
              </w:rPr>
              <w:t xml:space="preserve">thuốc và nguyên liệu làm thuốc không đạt chất lượng phải tiêu hủy, … có </w:t>
            </w:r>
            <w:r w:rsidR="00F5325A" w:rsidRPr="00C716E0">
              <w:rPr>
                <w:rFonts w:cs="Times New Roman"/>
                <w:color w:val="000000" w:themeColor="text1"/>
                <w:szCs w:val="24"/>
              </w:rPr>
              <w:lastRenderedPageBreak/>
              <w:t xml:space="preserve">thể gây </w:t>
            </w:r>
            <w:r w:rsidR="0083537E" w:rsidRPr="00C716E0">
              <w:rPr>
                <w:rFonts w:cs="Times New Roman"/>
                <w:color w:val="000000" w:themeColor="text1"/>
                <w:szCs w:val="24"/>
              </w:rPr>
              <w:t>ô</w:t>
            </w:r>
            <w:r w:rsidR="009314B1" w:rsidRPr="00C716E0">
              <w:rPr>
                <w:rFonts w:cs="Times New Roman"/>
                <w:color w:val="000000" w:themeColor="text1"/>
                <w:szCs w:val="24"/>
              </w:rPr>
              <w:t xml:space="preserve"> nhiễm cục bộ nếu không thu gom, xử lý phù hợp</w:t>
            </w:r>
            <w:r w:rsidR="00F5325A" w:rsidRPr="00C716E0">
              <w:rPr>
                <w:rFonts w:cs="Times New Roman"/>
                <w:color w:val="000000" w:themeColor="text1"/>
                <w:szCs w:val="24"/>
              </w:rPr>
              <w:t>.</w:t>
            </w:r>
          </w:p>
          <w:p w14:paraId="6A77ECAC" w14:textId="3145BC0D" w:rsidR="00F5325A" w:rsidRPr="00C716E0" w:rsidRDefault="004406CE" w:rsidP="000319EE">
            <w:pPr>
              <w:spacing w:before="180" w:after="60"/>
              <w:jc w:val="both"/>
              <w:rPr>
                <w:rFonts w:cs="Times New Roman"/>
                <w:color w:val="000000" w:themeColor="text1"/>
                <w:szCs w:val="24"/>
              </w:rPr>
            </w:pPr>
            <w:r w:rsidRPr="00C716E0">
              <w:rPr>
                <w:rFonts w:cs="Times New Roman"/>
                <w:color w:val="000000" w:themeColor="text1"/>
                <w:szCs w:val="24"/>
              </w:rPr>
              <w:t>2</w:t>
            </w:r>
            <w:r w:rsidR="009A2C2F" w:rsidRPr="00C716E0">
              <w:rPr>
                <w:rFonts w:cs="Times New Roman"/>
                <w:color w:val="000000" w:themeColor="text1"/>
                <w:szCs w:val="24"/>
              </w:rPr>
              <w:t>.</w:t>
            </w:r>
            <w:r w:rsidR="00F5325A" w:rsidRPr="00C716E0">
              <w:rPr>
                <w:rFonts w:cs="Times New Roman"/>
                <w:color w:val="000000" w:themeColor="text1"/>
                <w:szCs w:val="24"/>
              </w:rPr>
              <w:t>2</w:t>
            </w:r>
            <w:r w:rsidR="009A2C2F" w:rsidRPr="00C716E0">
              <w:rPr>
                <w:rFonts w:cs="Times New Roman"/>
                <w:color w:val="000000" w:themeColor="text1"/>
                <w:szCs w:val="24"/>
              </w:rPr>
              <w:t xml:space="preserve">. </w:t>
            </w:r>
            <w:r w:rsidR="00F5325A" w:rsidRPr="00C716E0">
              <w:rPr>
                <w:rFonts w:cs="Times New Roman"/>
                <w:color w:val="000000" w:themeColor="text1"/>
                <w:szCs w:val="24"/>
              </w:rPr>
              <w:t>D</w:t>
            </w:r>
            <w:r w:rsidR="009A2C2F" w:rsidRPr="00C716E0">
              <w:rPr>
                <w:rFonts w:cs="Times New Roman"/>
                <w:color w:val="000000" w:themeColor="text1"/>
                <w:szCs w:val="24"/>
              </w:rPr>
              <w:t>ược liệu nhiễm sâu bệnh, nấm, hạt cỏ dại ảnh hưởng sinh trưởng thực vật, phát sinh nguy cơ dịch hại</w:t>
            </w:r>
            <w:r w:rsidR="0083537E" w:rsidRPr="00C716E0">
              <w:rPr>
                <w:rFonts w:cs="Times New Roman"/>
                <w:color w:val="000000" w:themeColor="text1"/>
                <w:szCs w:val="24"/>
              </w:rPr>
              <w:t>.</w:t>
            </w:r>
          </w:p>
          <w:p w14:paraId="30EC7074" w14:textId="44183644" w:rsidR="005A5ECD" w:rsidRPr="00C716E0" w:rsidRDefault="00A6246C" w:rsidP="00F5325A">
            <w:pPr>
              <w:spacing w:before="60" w:after="60"/>
              <w:jc w:val="both"/>
              <w:rPr>
                <w:rFonts w:cs="Times New Roman"/>
                <w:color w:val="000000" w:themeColor="text1"/>
                <w:szCs w:val="24"/>
              </w:rPr>
            </w:pPr>
            <w:r w:rsidRPr="00C716E0">
              <w:rPr>
                <w:rFonts w:cs="Times New Roman"/>
                <w:color w:val="000000" w:themeColor="text1"/>
                <w:szCs w:val="24"/>
              </w:rPr>
              <w:t>Dược liệu k</w:t>
            </w:r>
            <w:r w:rsidR="0049724D" w:rsidRPr="00C716E0">
              <w:rPr>
                <w:rFonts w:cs="Times New Roman"/>
                <w:color w:val="000000" w:themeColor="text1"/>
                <w:szCs w:val="24"/>
              </w:rPr>
              <w:t>hai thác tự nhiên quá mức, thu hái không kiểm soát, không có biện pháp tái sinh nguồn dược liệu, suy giảm nguồn tài nguyên, ảnh hưởng đa dạng sinh học (dược liệu đặc hữu quý hiếm phải kiểm soát)</w:t>
            </w:r>
            <w:r w:rsidR="00F5325A" w:rsidRPr="00C716E0">
              <w:rPr>
                <w:rFonts w:cs="Times New Roman"/>
                <w:color w:val="000000" w:themeColor="text1"/>
                <w:szCs w:val="24"/>
              </w:rPr>
              <w:t>.</w:t>
            </w:r>
          </w:p>
        </w:tc>
        <w:tc>
          <w:tcPr>
            <w:tcW w:w="1701" w:type="dxa"/>
            <w:tcMar>
              <w:top w:w="80" w:type="dxa"/>
              <w:left w:w="90" w:type="dxa"/>
              <w:bottom w:w="80" w:type="dxa"/>
              <w:right w:w="90" w:type="dxa"/>
            </w:tcMar>
            <w:vAlign w:val="center"/>
          </w:tcPr>
          <w:p w14:paraId="79A2E29C" w14:textId="77777777" w:rsidR="005A5ECD" w:rsidRPr="00C716E0" w:rsidRDefault="005A5ECD" w:rsidP="0053747D">
            <w:pPr>
              <w:spacing w:before="60"/>
              <w:jc w:val="both"/>
              <w:rPr>
                <w:rFonts w:cs="Times New Roman"/>
                <w:color w:val="000000" w:themeColor="text1"/>
                <w:szCs w:val="24"/>
              </w:rPr>
            </w:pPr>
          </w:p>
        </w:tc>
      </w:tr>
      <w:tr w:rsidR="0049724D" w:rsidRPr="00C716E0" w14:paraId="7AAA5805" w14:textId="77777777" w:rsidTr="000319EE">
        <w:trPr>
          <w:jc w:val="center"/>
        </w:trPr>
        <w:tc>
          <w:tcPr>
            <w:tcW w:w="1984" w:type="dxa"/>
            <w:tcMar>
              <w:top w:w="80" w:type="dxa"/>
              <w:left w:w="90" w:type="dxa"/>
              <w:bottom w:w="80" w:type="dxa"/>
              <w:right w:w="90" w:type="dxa"/>
            </w:tcMar>
            <w:vAlign w:val="center"/>
          </w:tcPr>
          <w:p w14:paraId="19A12FED" w14:textId="0D4E35B0" w:rsidR="006438CD" w:rsidRPr="00C716E0" w:rsidRDefault="00B510EA" w:rsidP="0053747D">
            <w:pPr>
              <w:spacing w:before="60"/>
              <w:jc w:val="both"/>
              <w:rPr>
                <w:rFonts w:cs="Times New Roman"/>
                <w:b/>
                <w:color w:val="000000" w:themeColor="text1"/>
                <w:szCs w:val="24"/>
              </w:rPr>
            </w:pPr>
            <w:r w:rsidRPr="00C716E0">
              <w:rPr>
                <w:rFonts w:cs="Times New Roman"/>
                <w:b/>
                <w:color w:val="000000" w:themeColor="text1"/>
                <w:szCs w:val="24"/>
              </w:rPr>
              <w:t>Tiêu chí 3 (khoản 3 Mục II</w:t>
            </w:r>
            <w:r w:rsidR="0083537E" w:rsidRPr="00C716E0">
              <w:rPr>
                <w:rFonts w:cs="Times New Roman"/>
                <w:b/>
                <w:color w:val="000000" w:themeColor="text1"/>
                <w:szCs w:val="24"/>
              </w:rPr>
              <w:t xml:space="preserve"> Phụ lục VI</w:t>
            </w:r>
            <w:r w:rsidRPr="00C716E0">
              <w:rPr>
                <w:rFonts w:cs="Times New Roman"/>
                <w:b/>
                <w:color w:val="000000" w:themeColor="text1"/>
                <w:szCs w:val="24"/>
              </w:rPr>
              <w:t xml:space="preserve"> Nghị định 37/2026/NĐ-CP)</w:t>
            </w:r>
          </w:p>
          <w:p w14:paraId="3DDB6FB1" w14:textId="2E29B016" w:rsidR="00AD7106" w:rsidRPr="00C716E0" w:rsidRDefault="0083537E" w:rsidP="0053747D">
            <w:pPr>
              <w:spacing w:before="60"/>
              <w:jc w:val="both"/>
              <w:rPr>
                <w:rFonts w:cs="Times New Roman"/>
                <w:i/>
                <w:iCs/>
                <w:color w:val="000000" w:themeColor="text1"/>
                <w:szCs w:val="24"/>
              </w:rPr>
            </w:pPr>
            <w:r w:rsidRPr="00C716E0">
              <w:rPr>
                <w:rFonts w:cs="Times New Roman"/>
                <w:i/>
                <w:iCs/>
                <w:color w:val="000000" w:themeColor="text1"/>
                <w:szCs w:val="24"/>
              </w:rPr>
              <w:t>K</w:t>
            </w:r>
            <w:r w:rsidR="00B143BF" w:rsidRPr="00C716E0">
              <w:rPr>
                <w:rFonts w:cs="Times New Roman"/>
                <w:i/>
                <w:iCs/>
                <w:color w:val="000000" w:themeColor="text1"/>
                <w:szCs w:val="24"/>
              </w:rPr>
              <w:t>iểm soát trong chuỗi cung ứng</w:t>
            </w:r>
          </w:p>
        </w:tc>
        <w:tc>
          <w:tcPr>
            <w:tcW w:w="3402" w:type="dxa"/>
            <w:tcMar>
              <w:top w:w="80" w:type="dxa"/>
              <w:left w:w="90" w:type="dxa"/>
              <w:bottom w:w="80" w:type="dxa"/>
              <w:right w:w="90" w:type="dxa"/>
            </w:tcMar>
          </w:tcPr>
          <w:p w14:paraId="4B267962" w14:textId="7777CC8D" w:rsidR="00F5325A" w:rsidRPr="00C716E0" w:rsidRDefault="00811004" w:rsidP="00F5325A">
            <w:pPr>
              <w:spacing w:before="60" w:after="60"/>
              <w:jc w:val="both"/>
              <w:rPr>
                <w:color w:val="000000" w:themeColor="text1"/>
              </w:rPr>
            </w:pPr>
            <w:r w:rsidRPr="00C716E0">
              <w:rPr>
                <w:color w:val="000000" w:themeColor="text1"/>
              </w:rPr>
              <w:t>3.1.</w:t>
            </w:r>
            <w:r w:rsidR="00F5325A" w:rsidRPr="00C716E0">
              <w:rPr>
                <w:color w:val="000000" w:themeColor="text1"/>
              </w:rPr>
              <w:t xml:space="preserve"> Chuỗi cung ứng phức tạp, xuyên biên giới hoặc thiếu minh bạch</w:t>
            </w:r>
            <w:r w:rsidR="004406CE" w:rsidRPr="00C716E0">
              <w:rPr>
                <w:color w:val="000000" w:themeColor="text1"/>
              </w:rPr>
              <w:t>: Chuỗi cung ứng xuyên biên giới.</w:t>
            </w:r>
          </w:p>
          <w:p w14:paraId="1840DC1E" w14:textId="77777777" w:rsidR="000319EE" w:rsidRPr="00C716E0" w:rsidRDefault="000319EE" w:rsidP="00F5325A">
            <w:pPr>
              <w:spacing w:before="60" w:after="60"/>
              <w:jc w:val="both"/>
              <w:rPr>
                <w:color w:val="000000" w:themeColor="text1"/>
              </w:rPr>
            </w:pPr>
          </w:p>
          <w:p w14:paraId="1E0B81D1" w14:textId="561900CF" w:rsidR="00F5325A" w:rsidRPr="00C716E0" w:rsidRDefault="00811004" w:rsidP="00F5325A">
            <w:pPr>
              <w:spacing w:before="60" w:after="60"/>
              <w:jc w:val="both"/>
              <w:rPr>
                <w:color w:val="000000" w:themeColor="text1"/>
              </w:rPr>
            </w:pPr>
            <w:r w:rsidRPr="00C716E0">
              <w:rPr>
                <w:color w:val="000000" w:themeColor="text1"/>
              </w:rPr>
              <w:t>3.2.</w:t>
            </w:r>
            <w:r w:rsidR="00F5325A" w:rsidRPr="00C716E0">
              <w:rPr>
                <w:color w:val="000000" w:themeColor="text1"/>
              </w:rPr>
              <w:t xml:space="preserve"> Khó khăn trong việc kiểm soát nội bộ, truy xuất nguồn gốc và kiểm tra, giám sát chất lượng sản phẩm, hàng hóa</w:t>
            </w:r>
            <w:r w:rsidRPr="00C716E0">
              <w:rPr>
                <w:color w:val="000000" w:themeColor="text1"/>
              </w:rPr>
              <w:t>,</w:t>
            </w:r>
          </w:p>
          <w:p w14:paraId="1329EBFE" w14:textId="77777777" w:rsidR="000319EE" w:rsidRPr="00C716E0" w:rsidRDefault="000319EE" w:rsidP="00F5325A">
            <w:pPr>
              <w:spacing w:before="60" w:after="60"/>
              <w:jc w:val="both"/>
              <w:rPr>
                <w:color w:val="000000" w:themeColor="text1"/>
              </w:rPr>
            </w:pPr>
          </w:p>
          <w:p w14:paraId="5AC69C78" w14:textId="77777777" w:rsidR="000319EE" w:rsidRPr="00C716E0" w:rsidRDefault="000319EE" w:rsidP="00F5325A">
            <w:pPr>
              <w:spacing w:before="60" w:after="60"/>
              <w:jc w:val="both"/>
              <w:rPr>
                <w:color w:val="000000" w:themeColor="text1"/>
              </w:rPr>
            </w:pPr>
          </w:p>
          <w:p w14:paraId="5769AA32" w14:textId="77777777" w:rsidR="000319EE" w:rsidRPr="00C716E0" w:rsidRDefault="000319EE" w:rsidP="00F5325A">
            <w:pPr>
              <w:spacing w:before="60" w:after="60"/>
              <w:jc w:val="both"/>
              <w:rPr>
                <w:color w:val="000000" w:themeColor="text1"/>
              </w:rPr>
            </w:pPr>
          </w:p>
          <w:p w14:paraId="2658A61B" w14:textId="106D97EA" w:rsidR="005A5ECD" w:rsidRPr="00C716E0" w:rsidRDefault="00811004" w:rsidP="000319EE">
            <w:pPr>
              <w:spacing w:before="240" w:after="60"/>
              <w:jc w:val="both"/>
              <w:rPr>
                <w:color w:val="000000" w:themeColor="text1"/>
              </w:rPr>
            </w:pPr>
            <w:r w:rsidRPr="00C716E0">
              <w:rPr>
                <w:color w:val="000000" w:themeColor="text1"/>
              </w:rPr>
              <w:t>3.3.</w:t>
            </w:r>
            <w:r w:rsidR="00F5325A" w:rsidRPr="00C716E0">
              <w:rPr>
                <w:color w:val="000000" w:themeColor="text1"/>
              </w:rPr>
              <w:t xml:space="preserve"> Bị làm giả nhiều hoặc dễ bị làm giả, thay thế, biến đổi trong quá trình vận chuyển, bảo quản, phân phối</w:t>
            </w:r>
            <w:r w:rsidR="004406CE" w:rsidRPr="00C716E0">
              <w:rPr>
                <w:color w:val="000000" w:themeColor="text1"/>
              </w:rPr>
              <w:t>: Có khả năng bị nhầm lẫn, làm giả</w:t>
            </w:r>
            <w:r w:rsidR="00F5325A" w:rsidRPr="00C716E0">
              <w:rPr>
                <w:color w:val="000000" w:themeColor="text1"/>
              </w:rPr>
              <w:t>.</w:t>
            </w:r>
          </w:p>
        </w:tc>
        <w:tc>
          <w:tcPr>
            <w:tcW w:w="3118" w:type="dxa"/>
            <w:tcMar>
              <w:top w:w="80" w:type="dxa"/>
              <w:left w:w="90" w:type="dxa"/>
              <w:bottom w:w="80" w:type="dxa"/>
              <w:right w:w="90" w:type="dxa"/>
            </w:tcMar>
          </w:tcPr>
          <w:p w14:paraId="5820E631" w14:textId="271E5413" w:rsidR="005A5ECD" w:rsidRPr="00C716E0" w:rsidRDefault="004406CE" w:rsidP="0053747D">
            <w:pPr>
              <w:spacing w:before="60"/>
              <w:jc w:val="both"/>
              <w:rPr>
                <w:rFonts w:cs="Times New Roman"/>
                <w:color w:val="000000" w:themeColor="text1"/>
                <w:szCs w:val="24"/>
              </w:rPr>
            </w:pPr>
            <w:r w:rsidRPr="00C716E0">
              <w:rPr>
                <w:rFonts w:cs="Times New Roman"/>
                <w:color w:val="000000" w:themeColor="text1"/>
                <w:szCs w:val="24"/>
              </w:rPr>
              <w:t>3.1. Dược liệu nhập khẩu chiếm tỷ trọng lớn trong tổng nguồn cung do đó có khó khăn trong việc kiểm soát chuỗi cung ứng.</w:t>
            </w:r>
          </w:p>
          <w:p w14:paraId="058B28D8" w14:textId="6731352A" w:rsidR="004406CE" w:rsidRPr="00C716E0" w:rsidRDefault="004406CE" w:rsidP="000319EE">
            <w:pPr>
              <w:spacing w:before="120"/>
              <w:jc w:val="both"/>
              <w:rPr>
                <w:color w:val="000000" w:themeColor="text1"/>
              </w:rPr>
            </w:pPr>
            <w:r w:rsidRPr="00C716E0">
              <w:rPr>
                <w:rFonts w:cs="Times New Roman"/>
                <w:color w:val="000000" w:themeColor="text1"/>
                <w:szCs w:val="24"/>
              </w:rPr>
              <w:t xml:space="preserve">3.2. </w:t>
            </w:r>
            <w:r w:rsidR="00811004" w:rsidRPr="00C716E0">
              <w:rPr>
                <w:rFonts w:cs="Times New Roman"/>
                <w:color w:val="000000" w:themeColor="text1"/>
                <w:szCs w:val="24"/>
              </w:rPr>
              <w:t xml:space="preserve">Do chuỗi cung ứng xuyên biên giới và việc kiểm soát nuôi trồng, thu hái tự nhiên còn hạn chế nên có khó khăn </w:t>
            </w:r>
            <w:r w:rsidR="00811004" w:rsidRPr="00C716E0">
              <w:rPr>
                <w:color w:val="000000" w:themeColor="text1"/>
              </w:rPr>
              <w:t>trong việc kiểm soát nội bộ, truy xuất nguồn gốc và kiểm tra, giám sát chất lượng sản phẩm, hàng hóa.</w:t>
            </w:r>
          </w:p>
          <w:p w14:paraId="31E91441" w14:textId="4C920810" w:rsidR="004406CE" w:rsidRPr="00C716E0" w:rsidRDefault="00811004" w:rsidP="000319EE">
            <w:pPr>
              <w:spacing w:before="120"/>
              <w:jc w:val="both"/>
              <w:rPr>
                <w:rFonts w:cs="Times New Roman"/>
                <w:color w:val="000000" w:themeColor="text1"/>
                <w:szCs w:val="24"/>
              </w:rPr>
            </w:pPr>
            <w:r w:rsidRPr="00C716E0">
              <w:rPr>
                <w:color w:val="000000" w:themeColor="text1"/>
              </w:rPr>
              <w:t>3.3. Dược liệu có khả năng bị nhầm lẫn. Có hiện tượng làm giả đối với một số dược liệu có giá trị kinh tế cao.</w:t>
            </w:r>
          </w:p>
        </w:tc>
        <w:tc>
          <w:tcPr>
            <w:tcW w:w="1701" w:type="dxa"/>
            <w:tcMar>
              <w:top w:w="80" w:type="dxa"/>
              <w:left w:w="90" w:type="dxa"/>
              <w:bottom w:w="80" w:type="dxa"/>
              <w:right w:w="90" w:type="dxa"/>
            </w:tcMar>
            <w:vAlign w:val="center"/>
          </w:tcPr>
          <w:p w14:paraId="55BACF2A" w14:textId="77777777" w:rsidR="005A5ECD" w:rsidRPr="00C716E0" w:rsidRDefault="005A5ECD" w:rsidP="0053747D">
            <w:pPr>
              <w:spacing w:before="60"/>
              <w:jc w:val="both"/>
              <w:rPr>
                <w:rFonts w:cs="Times New Roman"/>
                <w:color w:val="000000" w:themeColor="text1"/>
                <w:szCs w:val="24"/>
              </w:rPr>
            </w:pPr>
          </w:p>
        </w:tc>
      </w:tr>
    </w:tbl>
    <w:p w14:paraId="73FFA8E1" w14:textId="46A82895" w:rsidR="006438CD" w:rsidRPr="00C716E0" w:rsidRDefault="00B510EA" w:rsidP="00811004">
      <w:pPr>
        <w:spacing w:before="120" w:after="120" w:line="240" w:lineRule="auto"/>
        <w:jc w:val="both"/>
        <w:rPr>
          <w:rFonts w:cs="Times New Roman"/>
          <w:bCs/>
          <w:color w:val="000000" w:themeColor="text1"/>
          <w:szCs w:val="24"/>
        </w:rPr>
      </w:pPr>
      <w:r w:rsidRPr="00C716E0">
        <w:rPr>
          <w:rFonts w:cs="Times New Roman"/>
          <w:b/>
          <w:color w:val="000000" w:themeColor="text1"/>
          <w:szCs w:val="24"/>
        </w:rPr>
        <w:t xml:space="preserve">2.2 Thông tin theo tiêu chí tại khoản 4 Mục II </w:t>
      </w:r>
      <w:r w:rsidR="00811004" w:rsidRPr="00C716E0">
        <w:rPr>
          <w:rFonts w:cs="Times New Roman"/>
          <w:b/>
          <w:color w:val="000000" w:themeColor="text1"/>
          <w:szCs w:val="24"/>
        </w:rPr>
        <w:t>Phụ lục VI Nghị định 37/2026/NĐ-CP</w:t>
      </w:r>
      <w:r w:rsidR="00811004" w:rsidRPr="00C716E0">
        <w:rPr>
          <w:rFonts w:cs="Times New Roman"/>
          <w:bCs/>
          <w:color w:val="000000" w:themeColor="text1"/>
          <w:szCs w:val="24"/>
        </w:rPr>
        <w:t xml:space="preserve"> </w:t>
      </w:r>
      <w:r w:rsidRPr="00C716E0">
        <w:rPr>
          <w:rFonts w:cs="Times New Roman"/>
          <w:bCs/>
          <w:color w:val="000000" w:themeColor="text1"/>
          <w:szCs w:val="24"/>
        </w:rPr>
        <w:t>(căn cứ bổ sung, không phải đối tượng tác động độc lập)</w:t>
      </w:r>
    </w:p>
    <w:tbl>
      <w:tblPr>
        <w:tblStyle w:val="LiBang"/>
        <w:tblW w:w="0" w:type="auto"/>
        <w:jc w:val="center"/>
        <w:tblLook w:val="04A0" w:firstRow="1" w:lastRow="0" w:firstColumn="1" w:lastColumn="0" w:noHBand="0" w:noVBand="1"/>
      </w:tblPr>
      <w:tblGrid>
        <w:gridCol w:w="2145"/>
        <w:gridCol w:w="3264"/>
        <w:gridCol w:w="2377"/>
        <w:gridCol w:w="1502"/>
      </w:tblGrid>
      <w:tr w:rsidR="0053747D" w:rsidRPr="00C716E0" w14:paraId="4DDF5A1B" w14:textId="77777777" w:rsidTr="002E559B">
        <w:trPr>
          <w:jc w:val="center"/>
        </w:trPr>
        <w:tc>
          <w:tcPr>
            <w:tcW w:w="2216" w:type="dxa"/>
            <w:shd w:val="clear" w:color="auto" w:fill="D9EAF7"/>
            <w:tcMar>
              <w:top w:w="80" w:type="dxa"/>
              <w:left w:w="90" w:type="dxa"/>
              <w:bottom w:w="80" w:type="dxa"/>
              <w:right w:w="90" w:type="dxa"/>
            </w:tcMar>
            <w:vAlign w:val="center"/>
          </w:tcPr>
          <w:p w14:paraId="31FEC3B0" w14:textId="3C29B0CC"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Nguồn cảnh báo/</w:t>
            </w:r>
            <w:r w:rsidR="00811004" w:rsidRPr="00C716E0">
              <w:rPr>
                <w:rFonts w:cs="Times New Roman"/>
                <w:b/>
                <w:color w:val="000000" w:themeColor="text1"/>
                <w:szCs w:val="24"/>
              </w:rPr>
              <w:t xml:space="preserve"> </w:t>
            </w:r>
            <w:r w:rsidRPr="00C716E0">
              <w:rPr>
                <w:rFonts w:cs="Times New Roman"/>
                <w:b/>
                <w:color w:val="000000" w:themeColor="text1"/>
                <w:szCs w:val="24"/>
              </w:rPr>
              <w:t>thông tin</w:t>
            </w:r>
          </w:p>
        </w:tc>
        <w:tc>
          <w:tcPr>
            <w:tcW w:w="3396" w:type="dxa"/>
            <w:shd w:val="clear" w:color="auto" w:fill="D9EAF7"/>
            <w:tcMar>
              <w:top w:w="80" w:type="dxa"/>
              <w:left w:w="90" w:type="dxa"/>
              <w:bottom w:w="80" w:type="dxa"/>
              <w:right w:w="90" w:type="dxa"/>
            </w:tcMar>
            <w:vAlign w:val="center"/>
          </w:tcPr>
          <w:p w14:paraId="15A60BD6"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Nội dung thông tin (cảnh báo/thu hồi/sự cố/vi phạm)</w:t>
            </w:r>
          </w:p>
        </w:tc>
        <w:tc>
          <w:tcPr>
            <w:tcW w:w="2468" w:type="dxa"/>
            <w:shd w:val="clear" w:color="auto" w:fill="D9EAF7"/>
            <w:tcMar>
              <w:top w:w="80" w:type="dxa"/>
              <w:left w:w="90" w:type="dxa"/>
              <w:bottom w:w="80" w:type="dxa"/>
              <w:right w:w="90" w:type="dxa"/>
            </w:tcMar>
            <w:vAlign w:val="center"/>
          </w:tcPr>
          <w:p w14:paraId="1E20BC81"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Cách sử dụng trong phiếu (bổ sung C/P hoặc phát sinh đối tượng Tài sản)</w:t>
            </w:r>
          </w:p>
        </w:tc>
        <w:tc>
          <w:tcPr>
            <w:tcW w:w="1548" w:type="dxa"/>
            <w:shd w:val="clear" w:color="auto" w:fill="D9EAF7"/>
            <w:tcMar>
              <w:top w:w="80" w:type="dxa"/>
              <w:left w:w="90" w:type="dxa"/>
              <w:bottom w:w="80" w:type="dxa"/>
              <w:right w:w="90" w:type="dxa"/>
            </w:tcMar>
            <w:vAlign w:val="center"/>
          </w:tcPr>
          <w:p w14:paraId="68EC5755"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Ghi chú</w:t>
            </w:r>
          </w:p>
        </w:tc>
      </w:tr>
      <w:tr w:rsidR="0053747D" w:rsidRPr="00C716E0" w14:paraId="1000095C" w14:textId="77777777" w:rsidTr="002E559B">
        <w:trPr>
          <w:jc w:val="center"/>
        </w:trPr>
        <w:tc>
          <w:tcPr>
            <w:tcW w:w="2216" w:type="dxa"/>
            <w:tcMar>
              <w:top w:w="80" w:type="dxa"/>
              <w:left w:w="90" w:type="dxa"/>
              <w:bottom w:w="80" w:type="dxa"/>
              <w:right w:w="90" w:type="dxa"/>
            </w:tcMar>
            <w:vAlign w:val="center"/>
          </w:tcPr>
          <w:p w14:paraId="5CC979F0" w14:textId="77777777"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t>Cơ quan có thẩm quyền trong nước</w:t>
            </w:r>
          </w:p>
          <w:p w14:paraId="1A86CDF7" w14:textId="3857C6A0"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lastRenderedPageBreak/>
              <w:t>(vi phạm chất lượng tại Việt Nam)</w:t>
            </w:r>
          </w:p>
        </w:tc>
        <w:tc>
          <w:tcPr>
            <w:tcW w:w="3396" w:type="dxa"/>
            <w:tcMar>
              <w:top w:w="80" w:type="dxa"/>
              <w:left w:w="90" w:type="dxa"/>
              <w:bottom w:w="80" w:type="dxa"/>
              <w:right w:w="90" w:type="dxa"/>
            </w:tcMar>
            <w:vAlign w:val="center"/>
          </w:tcPr>
          <w:p w14:paraId="409843B0" w14:textId="304939EE"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lastRenderedPageBreak/>
              <w:t>Dữ liệu vi phạm chất lượng</w:t>
            </w:r>
          </w:p>
        </w:tc>
        <w:tc>
          <w:tcPr>
            <w:tcW w:w="2468" w:type="dxa"/>
            <w:tcMar>
              <w:top w:w="80" w:type="dxa"/>
              <w:left w:w="90" w:type="dxa"/>
              <w:bottom w:w="80" w:type="dxa"/>
              <w:right w:w="90" w:type="dxa"/>
            </w:tcMar>
            <w:vAlign w:val="center"/>
          </w:tcPr>
          <w:p w14:paraId="2C69914D" w14:textId="6580BB45" w:rsidR="005F397A" w:rsidRPr="00C716E0" w:rsidRDefault="005F397A" w:rsidP="0053747D">
            <w:pPr>
              <w:spacing w:before="60"/>
              <w:jc w:val="both"/>
              <w:rPr>
                <w:rFonts w:cs="Times New Roman"/>
                <w:color w:val="000000" w:themeColor="text1"/>
                <w:szCs w:val="24"/>
              </w:rPr>
            </w:pP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Làm căn cứ chấm C/P cho tiêu chí 1</w:t>
            </w:r>
            <w:r w:rsidR="004406CE" w:rsidRPr="00C716E0">
              <w:rPr>
                <w:rFonts w:cs="Times New Roman"/>
                <w:color w:val="000000" w:themeColor="text1"/>
                <w:szCs w:val="24"/>
              </w:rPr>
              <w:t>-</w:t>
            </w:r>
            <w:r w:rsidRPr="00C716E0">
              <w:rPr>
                <w:rFonts w:cs="Times New Roman"/>
                <w:color w:val="000000" w:themeColor="text1"/>
                <w:szCs w:val="24"/>
              </w:rPr>
              <w:t>3</w:t>
            </w:r>
            <w:r w:rsidRPr="00C716E0">
              <w:rPr>
                <w:rFonts w:cs="Times New Roman"/>
                <w:color w:val="000000" w:themeColor="text1"/>
                <w:szCs w:val="24"/>
              </w:rPr>
              <w:br/>
            </w:r>
            <w:r w:rsidRPr="00C716E0">
              <w:rPr>
                <w:rFonts w:ascii="Segoe UI Symbol" w:hAnsi="Segoe UI Symbol" w:cs="Segoe UI Symbol"/>
                <w:color w:val="000000" w:themeColor="text1"/>
                <w:szCs w:val="24"/>
              </w:rPr>
              <w:lastRenderedPageBreak/>
              <w:t>☐</w:t>
            </w:r>
            <w:r w:rsidRPr="00C716E0">
              <w:rPr>
                <w:rFonts w:cs="Times New Roman"/>
                <w:color w:val="000000" w:themeColor="text1"/>
                <w:szCs w:val="24"/>
              </w:rPr>
              <w:t xml:space="preserve"> Phát sinh đối tượng </w:t>
            </w:r>
            <w:r w:rsidR="00811004" w:rsidRPr="00C716E0">
              <w:rPr>
                <w:rFonts w:cs="Times New Roman"/>
                <w:color w:val="000000" w:themeColor="text1"/>
                <w:szCs w:val="24"/>
              </w:rPr>
              <w:t>t</w:t>
            </w:r>
            <w:r w:rsidRPr="00C716E0">
              <w:rPr>
                <w:rFonts w:cs="Times New Roman"/>
                <w:color w:val="000000" w:themeColor="text1"/>
                <w:szCs w:val="24"/>
              </w:rPr>
              <w:t>ài sản</w:t>
            </w:r>
          </w:p>
        </w:tc>
        <w:tc>
          <w:tcPr>
            <w:tcW w:w="1548" w:type="dxa"/>
            <w:tcMar>
              <w:top w:w="80" w:type="dxa"/>
              <w:left w:w="90" w:type="dxa"/>
              <w:bottom w:w="80" w:type="dxa"/>
              <w:right w:w="90" w:type="dxa"/>
            </w:tcMar>
            <w:vAlign w:val="center"/>
          </w:tcPr>
          <w:p w14:paraId="68F8130F" w14:textId="2EB7F296"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lastRenderedPageBreak/>
              <w:t>Sử dụng để chấm P1.1.</w:t>
            </w:r>
          </w:p>
        </w:tc>
      </w:tr>
      <w:tr w:rsidR="0053747D" w:rsidRPr="00C716E0" w14:paraId="4E44A273" w14:textId="77777777" w:rsidTr="002E559B">
        <w:trPr>
          <w:jc w:val="center"/>
        </w:trPr>
        <w:tc>
          <w:tcPr>
            <w:tcW w:w="2216" w:type="dxa"/>
            <w:tcMar>
              <w:top w:w="80" w:type="dxa"/>
              <w:left w:w="90" w:type="dxa"/>
              <w:bottom w:w="80" w:type="dxa"/>
              <w:right w:w="90" w:type="dxa"/>
            </w:tcMar>
            <w:vAlign w:val="center"/>
          </w:tcPr>
          <w:p w14:paraId="2E2616C8" w14:textId="4EE69916"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t xml:space="preserve">Cảnh báo, khuyến cáo của Tổ chức </w:t>
            </w:r>
            <w:r w:rsidR="00811004" w:rsidRPr="00C716E0">
              <w:rPr>
                <w:rFonts w:cs="Times New Roman"/>
                <w:color w:val="000000" w:themeColor="text1"/>
                <w:szCs w:val="24"/>
              </w:rPr>
              <w:t>Y</w:t>
            </w:r>
            <w:r w:rsidRPr="00C716E0">
              <w:rPr>
                <w:rFonts w:cs="Times New Roman"/>
                <w:color w:val="000000" w:themeColor="text1"/>
                <w:szCs w:val="24"/>
              </w:rPr>
              <w:t xml:space="preserve"> tế </w:t>
            </w:r>
            <w:r w:rsidR="00811004" w:rsidRPr="00C716E0">
              <w:rPr>
                <w:rFonts w:cs="Times New Roman"/>
                <w:color w:val="000000" w:themeColor="text1"/>
                <w:szCs w:val="24"/>
              </w:rPr>
              <w:t>T</w:t>
            </w:r>
            <w:r w:rsidRPr="00C716E0">
              <w:rPr>
                <w:rFonts w:cs="Times New Roman"/>
                <w:color w:val="000000" w:themeColor="text1"/>
                <w:szCs w:val="24"/>
              </w:rPr>
              <w:t>hế giới</w:t>
            </w:r>
            <w:r w:rsidR="00811004" w:rsidRPr="00C716E0">
              <w:rPr>
                <w:rFonts w:cs="Times New Roman"/>
                <w:color w:val="000000" w:themeColor="text1"/>
                <w:szCs w:val="24"/>
              </w:rPr>
              <w:t xml:space="preserve"> (WHO)</w:t>
            </w:r>
          </w:p>
        </w:tc>
        <w:tc>
          <w:tcPr>
            <w:tcW w:w="3396" w:type="dxa"/>
            <w:tcMar>
              <w:top w:w="80" w:type="dxa"/>
              <w:left w:w="90" w:type="dxa"/>
              <w:bottom w:w="80" w:type="dxa"/>
              <w:right w:w="90" w:type="dxa"/>
            </w:tcMar>
            <w:vAlign w:val="center"/>
          </w:tcPr>
          <w:p w14:paraId="0644D512" w14:textId="77777777" w:rsidR="005F397A" w:rsidRPr="00C716E0" w:rsidRDefault="005F397A" w:rsidP="0053747D">
            <w:pPr>
              <w:spacing w:before="60"/>
              <w:jc w:val="both"/>
              <w:rPr>
                <w:rFonts w:cs="Times New Roman"/>
                <w:color w:val="000000" w:themeColor="text1"/>
                <w:szCs w:val="24"/>
              </w:rPr>
            </w:pPr>
          </w:p>
        </w:tc>
        <w:tc>
          <w:tcPr>
            <w:tcW w:w="2468" w:type="dxa"/>
            <w:tcMar>
              <w:top w:w="80" w:type="dxa"/>
              <w:left w:w="90" w:type="dxa"/>
              <w:bottom w:w="80" w:type="dxa"/>
              <w:right w:w="90" w:type="dxa"/>
            </w:tcMar>
            <w:vAlign w:val="center"/>
          </w:tcPr>
          <w:p w14:paraId="19AEC1EC" w14:textId="77777777" w:rsidR="005F397A" w:rsidRPr="00C716E0" w:rsidRDefault="005F397A" w:rsidP="0053747D">
            <w:pPr>
              <w:spacing w:before="60"/>
              <w:jc w:val="both"/>
              <w:rPr>
                <w:rFonts w:cs="Times New Roman"/>
                <w:color w:val="000000" w:themeColor="text1"/>
                <w:szCs w:val="24"/>
              </w:rPr>
            </w:pPr>
          </w:p>
        </w:tc>
        <w:tc>
          <w:tcPr>
            <w:tcW w:w="1548" w:type="dxa"/>
            <w:tcMar>
              <w:top w:w="80" w:type="dxa"/>
              <w:left w:w="90" w:type="dxa"/>
              <w:bottom w:w="80" w:type="dxa"/>
              <w:right w:w="90" w:type="dxa"/>
            </w:tcMar>
            <w:vAlign w:val="center"/>
          </w:tcPr>
          <w:p w14:paraId="60523EEB" w14:textId="77777777" w:rsidR="005F397A" w:rsidRPr="00C716E0" w:rsidRDefault="005F397A" w:rsidP="0053747D">
            <w:pPr>
              <w:spacing w:before="60"/>
              <w:jc w:val="both"/>
              <w:rPr>
                <w:rFonts w:cs="Times New Roman"/>
                <w:color w:val="000000" w:themeColor="text1"/>
                <w:szCs w:val="24"/>
              </w:rPr>
            </w:pPr>
          </w:p>
        </w:tc>
      </w:tr>
      <w:tr w:rsidR="0053747D" w:rsidRPr="00C716E0" w14:paraId="7A351C87" w14:textId="77777777" w:rsidTr="002E559B">
        <w:trPr>
          <w:jc w:val="center"/>
        </w:trPr>
        <w:tc>
          <w:tcPr>
            <w:tcW w:w="2216" w:type="dxa"/>
            <w:tcMar>
              <w:top w:w="80" w:type="dxa"/>
              <w:left w:w="90" w:type="dxa"/>
              <w:bottom w:w="80" w:type="dxa"/>
              <w:right w:w="90" w:type="dxa"/>
            </w:tcMar>
            <w:vAlign w:val="center"/>
          </w:tcPr>
          <w:p w14:paraId="234FF4BC" w14:textId="1D4B16E9" w:rsidR="005F397A" w:rsidRPr="00C716E0" w:rsidRDefault="005F397A" w:rsidP="0053747D">
            <w:pPr>
              <w:spacing w:before="60"/>
              <w:jc w:val="both"/>
              <w:rPr>
                <w:rFonts w:cs="Times New Roman"/>
                <w:color w:val="000000" w:themeColor="text1"/>
                <w:szCs w:val="24"/>
              </w:rPr>
            </w:pPr>
            <w:r w:rsidRPr="00C716E0">
              <w:rPr>
                <w:rFonts w:cs="Times New Roman"/>
                <w:b/>
                <w:color w:val="000000" w:themeColor="text1"/>
                <w:szCs w:val="24"/>
              </w:rPr>
              <w:t xml:space="preserve">Kết luận áp dụng (nếu phát sinh </w:t>
            </w:r>
            <w:r w:rsidR="00760D9E" w:rsidRPr="00C716E0">
              <w:rPr>
                <w:rFonts w:cs="Times New Roman"/>
                <w:b/>
                <w:color w:val="000000" w:themeColor="text1"/>
                <w:szCs w:val="24"/>
              </w:rPr>
              <w:t>T</w:t>
            </w:r>
            <w:r w:rsidRPr="00C716E0">
              <w:rPr>
                <w:rFonts w:cs="Times New Roman"/>
                <w:b/>
                <w:color w:val="000000" w:themeColor="text1"/>
                <w:szCs w:val="24"/>
              </w:rPr>
              <w:t>ài sản)</w:t>
            </w:r>
          </w:p>
        </w:tc>
        <w:tc>
          <w:tcPr>
            <w:tcW w:w="3396" w:type="dxa"/>
            <w:tcMar>
              <w:top w:w="80" w:type="dxa"/>
              <w:left w:w="90" w:type="dxa"/>
              <w:bottom w:w="80" w:type="dxa"/>
              <w:right w:w="90" w:type="dxa"/>
            </w:tcMar>
            <w:vAlign w:val="center"/>
          </w:tcPr>
          <w:p w14:paraId="4D6CA09F" w14:textId="77777777"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t>-</w:t>
            </w:r>
          </w:p>
        </w:tc>
        <w:tc>
          <w:tcPr>
            <w:tcW w:w="2468" w:type="dxa"/>
            <w:tcMar>
              <w:top w:w="80" w:type="dxa"/>
              <w:left w:w="90" w:type="dxa"/>
              <w:bottom w:w="80" w:type="dxa"/>
              <w:right w:w="90" w:type="dxa"/>
            </w:tcMar>
            <w:vAlign w:val="center"/>
          </w:tcPr>
          <w:p w14:paraId="5B5AC2CF" w14:textId="77777777" w:rsidR="005F397A" w:rsidRPr="00C716E0" w:rsidRDefault="005F397A" w:rsidP="0053747D">
            <w:pPr>
              <w:spacing w:before="60"/>
              <w:jc w:val="both"/>
              <w:rPr>
                <w:rFonts w:cs="Times New Roman"/>
                <w:color w:val="000000" w:themeColor="text1"/>
                <w:szCs w:val="24"/>
              </w:rPr>
            </w:pPr>
            <w:r w:rsidRPr="00C716E0">
              <w:rPr>
                <w:rFonts w:cs="Times New Roman"/>
                <w:color w:val="000000" w:themeColor="text1"/>
                <w:szCs w:val="24"/>
              </w:rPr>
              <w:t>-</w:t>
            </w:r>
          </w:p>
        </w:tc>
        <w:tc>
          <w:tcPr>
            <w:tcW w:w="1548" w:type="dxa"/>
            <w:tcMar>
              <w:top w:w="80" w:type="dxa"/>
              <w:left w:w="90" w:type="dxa"/>
              <w:bottom w:w="80" w:type="dxa"/>
              <w:right w:w="90" w:type="dxa"/>
            </w:tcMar>
            <w:vAlign w:val="center"/>
          </w:tcPr>
          <w:p w14:paraId="43F0713D" w14:textId="77777777" w:rsidR="005F397A" w:rsidRPr="00C716E0" w:rsidRDefault="005F397A" w:rsidP="0053747D">
            <w:pPr>
              <w:spacing w:before="60"/>
              <w:jc w:val="both"/>
              <w:rPr>
                <w:rFonts w:cs="Times New Roman"/>
                <w:color w:val="000000" w:themeColor="text1"/>
                <w:szCs w:val="24"/>
              </w:rPr>
            </w:pPr>
          </w:p>
        </w:tc>
      </w:tr>
    </w:tbl>
    <w:p w14:paraId="62947268" w14:textId="4F662B78" w:rsidR="006438CD" w:rsidRPr="00C716E0" w:rsidRDefault="00B510EA" w:rsidP="00811004">
      <w:pPr>
        <w:spacing w:before="120" w:after="0" w:line="240" w:lineRule="auto"/>
        <w:jc w:val="both"/>
        <w:rPr>
          <w:rFonts w:cs="Times New Roman"/>
          <w:color w:val="000000" w:themeColor="text1"/>
          <w:szCs w:val="24"/>
        </w:rPr>
      </w:pPr>
      <w:r w:rsidRPr="00C716E0">
        <w:rPr>
          <w:rFonts w:cs="Times New Roman"/>
          <w:b/>
          <w:color w:val="000000" w:themeColor="text1"/>
          <w:szCs w:val="24"/>
        </w:rPr>
        <w:t>3. Xác định mức độ tác động C</w:t>
      </w:r>
    </w:p>
    <w:p w14:paraId="73F5FA49" w14:textId="1CD8D6F0"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Nguyên tắc: Mỗi tiêu chí tại khoản 1</w:t>
      </w:r>
      <w:r w:rsidR="004406CE" w:rsidRPr="00C716E0">
        <w:rPr>
          <w:rFonts w:cs="Times New Roman"/>
          <w:color w:val="000000" w:themeColor="text1"/>
          <w:szCs w:val="24"/>
        </w:rPr>
        <w:t>-</w:t>
      </w:r>
      <w:r w:rsidRPr="00C716E0">
        <w:rPr>
          <w:rFonts w:cs="Times New Roman"/>
          <w:color w:val="000000" w:themeColor="text1"/>
          <w:szCs w:val="24"/>
        </w:rPr>
        <w:t>3 Mục II có một giá trị C tương ứng (C1, C2, C3). C1 được xác định bằng MAX(C1.i).</w:t>
      </w:r>
    </w:p>
    <w:p w14:paraId="3E8FC20C" w14:textId="3D7D9B2B" w:rsidR="006438CD" w:rsidRPr="00C716E0" w:rsidRDefault="00B510EA" w:rsidP="00811004">
      <w:pPr>
        <w:spacing w:before="120" w:after="120" w:line="240" w:lineRule="auto"/>
        <w:jc w:val="both"/>
        <w:rPr>
          <w:rFonts w:cs="Times New Roman"/>
          <w:color w:val="000000" w:themeColor="text1"/>
          <w:szCs w:val="24"/>
        </w:rPr>
      </w:pPr>
      <w:r w:rsidRPr="00C716E0">
        <w:rPr>
          <w:rFonts w:cs="Times New Roman"/>
          <w:b/>
          <w:color w:val="000000" w:themeColor="text1"/>
          <w:szCs w:val="24"/>
        </w:rPr>
        <w:t xml:space="preserve">3.1. Bảng chấm C1 (Tiêu chí 1 Mục II) </w:t>
      </w:r>
      <w:r w:rsidR="00811004" w:rsidRPr="00C716E0">
        <w:rPr>
          <w:rFonts w:cs="Times New Roman"/>
          <w:b/>
          <w:color w:val="000000" w:themeColor="text1"/>
          <w:szCs w:val="24"/>
        </w:rPr>
        <w:t>-</w:t>
      </w:r>
      <w:r w:rsidRPr="00C716E0">
        <w:rPr>
          <w:rFonts w:cs="Times New Roman"/>
          <w:b/>
          <w:color w:val="000000" w:themeColor="text1"/>
          <w:szCs w:val="24"/>
        </w:rPr>
        <w:t xml:space="preserve"> C1 = MAX(C1.1…C1.n)</w:t>
      </w:r>
    </w:p>
    <w:tbl>
      <w:tblPr>
        <w:tblStyle w:val="LiBang"/>
        <w:tblW w:w="0" w:type="auto"/>
        <w:jc w:val="center"/>
        <w:tblLook w:val="04A0" w:firstRow="1" w:lastRow="0" w:firstColumn="1" w:lastColumn="0" w:noHBand="0" w:noVBand="1"/>
      </w:tblPr>
      <w:tblGrid>
        <w:gridCol w:w="1980"/>
        <w:gridCol w:w="2268"/>
        <w:gridCol w:w="1559"/>
        <w:gridCol w:w="2190"/>
        <w:gridCol w:w="1291"/>
      </w:tblGrid>
      <w:tr w:rsidR="0053747D" w:rsidRPr="00C716E0" w14:paraId="694220BC" w14:textId="77777777" w:rsidTr="00A6246C">
        <w:trPr>
          <w:jc w:val="center"/>
        </w:trPr>
        <w:tc>
          <w:tcPr>
            <w:tcW w:w="1980" w:type="dxa"/>
            <w:shd w:val="clear" w:color="auto" w:fill="D9EAF7"/>
            <w:tcMar>
              <w:top w:w="80" w:type="dxa"/>
              <w:left w:w="90" w:type="dxa"/>
              <w:bottom w:w="80" w:type="dxa"/>
              <w:right w:w="90" w:type="dxa"/>
            </w:tcMar>
            <w:vAlign w:val="center"/>
          </w:tcPr>
          <w:p w14:paraId="2C142632"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C0A0BDB" w14:textId="169D2BBF"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Mô tả ngắn hậu quả/</w:t>
            </w:r>
            <w:r w:rsidR="00811004" w:rsidRPr="00C716E0">
              <w:rPr>
                <w:rFonts w:cs="Times New Roman"/>
                <w:b/>
                <w:color w:val="000000" w:themeColor="text1"/>
                <w:szCs w:val="24"/>
              </w:rPr>
              <w:t xml:space="preserve"> </w:t>
            </w:r>
            <w:r w:rsidRPr="00C716E0">
              <w:rPr>
                <w:rFonts w:cs="Times New Roman"/>
                <w:b/>
                <w:color w:val="000000" w:themeColor="text1"/>
                <w:szCs w:val="24"/>
              </w:rPr>
              <w:t>tác động</w:t>
            </w:r>
          </w:p>
        </w:tc>
        <w:tc>
          <w:tcPr>
            <w:tcW w:w="1559" w:type="dxa"/>
            <w:shd w:val="clear" w:color="auto" w:fill="D9EAF7"/>
            <w:tcMar>
              <w:top w:w="80" w:type="dxa"/>
              <w:left w:w="90" w:type="dxa"/>
              <w:bottom w:w="80" w:type="dxa"/>
              <w:right w:w="90" w:type="dxa"/>
            </w:tcMar>
            <w:vAlign w:val="center"/>
          </w:tcPr>
          <w:p w14:paraId="4875932B"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C (1–5)</w:t>
            </w:r>
          </w:p>
        </w:tc>
        <w:tc>
          <w:tcPr>
            <w:tcW w:w="2190" w:type="dxa"/>
            <w:shd w:val="clear" w:color="auto" w:fill="D9EAF7"/>
            <w:tcMar>
              <w:top w:w="80" w:type="dxa"/>
              <w:left w:w="90" w:type="dxa"/>
              <w:bottom w:w="80" w:type="dxa"/>
              <w:right w:w="90" w:type="dxa"/>
            </w:tcMar>
            <w:vAlign w:val="center"/>
          </w:tcPr>
          <w:p w14:paraId="619BC4D1"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Căn cứ</w:t>
            </w:r>
          </w:p>
        </w:tc>
        <w:tc>
          <w:tcPr>
            <w:tcW w:w="1291" w:type="dxa"/>
            <w:shd w:val="clear" w:color="auto" w:fill="D9EAF7"/>
            <w:tcMar>
              <w:top w:w="80" w:type="dxa"/>
              <w:left w:w="90" w:type="dxa"/>
              <w:bottom w:w="80" w:type="dxa"/>
              <w:right w:w="90" w:type="dxa"/>
            </w:tcMar>
            <w:vAlign w:val="center"/>
          </w:tcPr>
          <w:p w14:paraId="2FDA6ADB" w14:textId="77777777" w:rsidR="006438CD" w:rsidRPr="00C716E0" w:rsidRDefault="00B510EA" w:rsidP="00811004">
            <w:pPr>
              <w:spacing w:before="60"/>
              <w:jc w:val="center"/>
              <w:rPr>
                <w:rFonts w:cs="Times New Roman"/>
                <w:color w:val="000000" w:themeColor="text1"/>
                <w:szCs w:val="24"/>
              </w:rPr>
            </w:pPr>
            <w:r w:rsidRPr="00C716E0">
              <w:rPr>
                <w:rFonts w:cs="Times New Roman"/>
                <w:b/>
                <w:color w:val="000000" w:themeColor="text1"/>
                <w:szCs w:val="24"/>
              </w:rPr>
              <w:t>Ghi chú</w:t>
            </w:r>
          </w:p>
        </w:tc>
      </w:tr>
      <w:tr w:rsidR="0083339D" w:rsidRPr="00C716E0" w14:paraId="21CE56BD" w14:textId="77777777" w:rsidTr="00A6246C">
        <w:trPr>
          <w:jc w:val="center"/>
        </w:trPr>
        <w:tc>
          <w:tcPr>
            <w:tcW w:w="1980" w:type="dxa"/>
            <w:tcMar>
              <w:top w:w="80" w:type="dxa"/>
              <w:left w:w="90" w:type="dxa"/>
              <w:bottom w:w="80" w:type="dxa"/>
              <w:right w:w="90" w:type="dxa"/>
            </w:tcMar>
            <w:vAlign w:val="center"/>
          </w:tcPr>
          <w:p w14:paraId="2BFDA074" w14:textId="387B4B88" w:rsidR="0083339D" w:rsidRPr="00C716E0" w:rsidRDefault="00DB4BB1" w:rsidP="00DA6BD8">
            <w:pPr>
              <w:spacing w:before="60"/>
              <w:jc w:val="both"/>
              <w:rPr>
                <w:rFonts w:cs="Times New Roman"/>
                <w:color w:val="000000" w:themeColor="text1"/>
                <w:szCs w:val="24"/>
              </w:rPr>
            </w:pPr>
            <w:r w:rsidRPr="00C716E0">
              <w:rPr>
                <w:rFonts w:cs="Times New Roman"/>
                <w:color w:val="000000" w:themeColor="text1"/>
                <w:sz w:val="22"/>
              </w:rPr>
              <w:t xml:space="preserve">C1.1 </w:t>
            </w:r>
            <w:r w:rsidRPr="00C716E0">
              <w:rPr>
                <w:color w:val="000000" w:themeColor="text1"/>
              </w:rPr>
              <w:t>Dược liệu, vị thuốc có khoảng an toàn hẹp hoặc các dược liệu khoáng vật chứa hợp chất thủy ngân, arsen</w:t>
            </w:r>
          </w:p>
        </w:tc>
        <w:tc>
          <w:tcPr>
            <w:tcW w:w="2268" w:type="dxa"/>
            <w:tcMar>
              <w:top w:w="80" w:type="dxa"/>
              <w:left w:w="90" w:type="dxa"/>
              <w:bottom w:w="80" w:type="dxa"/>
              <w:right w:w="90" w:type="dxa"/>
            </w:tcMar>
            <w:vAlign w:val="center"/>
          </w:tcPr>
          <w:p w14:paraId="3C014D5F" w14:textId="0B0151DC" w:rsidR="0083339D" w:rsidRPr="00C716E0" w:rsidRDefault="00DA4AFA" w:rsidP="00DA6BD8">
            <w:pPr>
              <w:spacing w:before="60"/>
              <w:jc w:val="both"/>
              <w:rPr>
                <w:rFonts w:cs="Times New Roman"/>
                <w:iCs/>
                <w:color w:val="000000" w:themeColor="text1"/>
                <w:szCs w:val="24"/>
              </w:rPr>
            </w:pPr>
            <w:r w:rsidRPr="00C716E0">
              <w:rPr>
                <w:color w:val="000000" w:themeColor="text1"/>
              </w:rPr>
              <w:t>sử dụng sai chỉ định gây ngộ độc cấp, ngộ độc mạn, tổn thương gan, thận, tim mạch, thần kinh, hô hấp cho người sử dụng</w:t>
            </w:r>
          </w:p>
        </w:tc>
        <w:tc>
          <w:tcPr>
            <w:tcW w:w="1559" w:type="dxa"/>
            <w:tcMar>
              <w:top w:w="80" w:type="dxa"/>
              <w:left w:w="90" w:type="dxa"/>
              <w:bottom w:w="80" w:type="dxa"/>
              <w:right w:w="90" w:type="dxa"/>
            </w:tcMar>
            <w:vAlign w:val="center"/>
          </w:tcPr>
          <w:p w14:paraId="1901F714" w14:textId="2EFB28A6" w:rsidR="0083339D" w:rsidRPr="00C716E0" w:rsidRDefault="00DA4AFA" w:rsidP="00DA6BD8">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w:t>
            </w:r>
            <w:r w:rsidR="00F221CC" w:rsidRPr="00C716E0">
              <w:rPr>
                <w:rFonts w:cs="Times New Roman"/>
                <w:color w:val="000000" w:themeColor="text1"/>
                <w:szCs w:val="24"/>
              </w:rPr>
              <w:t xml:space="preserve"> </w:t>
            </w:r>
            <w:r w:rsidR="00F221CC"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00F221CC" w:rsidRPr="00C716E0">
              <w:rPr>
                <w:rFonts w:ascii="Segoe UI Symbol" w:hAnsi="Segoe UI Symbol" w:cs="Segoe UI Symbol"/>
                <w:color w:val="000000" w:themeColor="text1"/>
                <w:szCs w:val="24"/>
              </w:rPr>
              <w:t>☒</w:t>
            </w:r>
          </w:p>
        </w:tc>
        <w:tc>
          <w:tcPr>
            <w:tcW w:w="2190" w:type="dxa"/>
            <w:tcMar>
              <w:top w:w="80" w:type="dxa"/>
              <w:left w:w="90" w:type="dxa"/>
              <w:bottom w:w="80" w:type="dxa"/>
              <w:right w:w="90" w:type="dxa"/>
            </w:tcMar>
            <w:vAlign w:val="center"/>
          </w:tcPr>
          <w:p w14:paraId="7B706B44" w14:textId="180C3E45" w:rsidR="0083339D" w:rsidRPr="00C716E0" w:rsidRDefault="00DA4AFA" w:rsidP="00DA6BD8">
            <w:pPr>
              <w:spacing w:before="60"/>
              <w:jc w:val="both"/>
              <w:rPr>
                <w:rFonts w:cs="Times New Roman"/>
                <w:iCs/>
                <w:color w:val="000000" w:themeColor="text1"/>
                <w:szCs w:val="24"/>
              </w:rPr>
            </w:pPr>
            <w:r w:rsidRPr="00C716E0">
              <w:rPr>
                <w:rFonts w:cs="Times New Roman"/>
                <w:iCs/>
                <w:color w:val="000000" w:themeColor="text1"/>
                <w:szCs w:val="24"/>
              </w:rPr>
              <w:t>Tác động nghiêm trọng, kiểm soát khó khăn</w:t>
            </w:r>
          </w:p>
        </w:tc>
        <w:tc>
          <w:tcPr>
            <w:tcW w:w="1291" w:type="dxa"/>
            <w:tcMar>
              <w:top w:w="80" w:type="dxa"/>
              <w:left w:w="90" w:type="dxa"/>
              <w:bottom w:w="80" w:type="dxa"/>
              <w:right w:w="90" w:type="dxa"/>
            </w:tcMar>
            <w:vAlign w:val="center"/>
          </w:tcPr>
          <w:p w14:paraId="22D007F7" w14:textId="35858080" w:rsidR="0083339D" w:rsidRPr="00C716E0" w:rsidRDefault="00DA4AFA" w:rsidP="00DA6BD8">
            <w:pPr>
              <w:spacing w:before="60"/>
              <w:jc w:val="both"/>
              <w:rPr>
                <w:rFonts w:cs="Times New Roman"/>
                <w:color w:val="000000" w:themeColor="text1"/>
                <w:szCs w:val="24"/>
              </w:rPr>
            </w:pPr>
            <w:r w:rsidRPr="00C716E0">
              <w:rPr>
                <w:rFonts w:cs="Times New Roman"/>
                <w:color w:val="000000" w:themeColor="text1"/>
                <w:szCs w:val="24"/>
              </w:rPr>
              <w:t xml:space="preserve">Điểm C = </w:t>
            </w:r>
            <w:r w:rsidR="00F221CC" w:rsidRPr="00C716E0">
              <w:rPr>
                <w:rFonts w:cs="Times New Roman"/>
                <w:color w:val="000000" w:themeColor="text1"/>
                <w:szCs w:val="24"/>
              </w:rPr>
              <w:t>5</w:t>
            </w:r>
          </w:p>
        </w:tc>
      </w:tr>
      <w:tr w:rsidR="00DA6BD8" w:rsidRPr="00C716E0" w14:paraId="55777D1A" w14:textId="77777777" w:rsidTr="00A6246C">
        <w:trPr>
          <w:jc w:val="center"/>
        </w:trPr>
        <w:tc>
          <w:tcPr>
            <w:tcW w:w="1980" w:type="dxa"/>
            <w:tcMar>
              <w:top w:w="80" w:type="dxa"/>
              <w:left w:w="90" w:type="dxa"/>
              <w:bottom w:w="80" w:type="dxa"/>
              <w:right w:w="90" w:type="dxa"/>
            </w:tcMar>
            <w:vAlign w:val="center"/>
          </w:tcPr>
          <w:p w14:paraId="28EEA996" w14:textId="333BB377"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C1.</w:t>
            </w:r>
            <w:r w:rsidR="00DA4AFA" w:rsidRPr="00C716E0">
              <w:rPr>
                <w:rFonts w:cs="Times New Roman"/>
                <w:color w:val="000000" w:themeColor="text1"/>
                <w:szCs w:val="24"/>
              </w:rPr>
              <w:t>2</w:t>
            </w:r>
            <w:r w:rsidRPr="00C716E0">
              <w:rPr>
                <w:rFonts w:cs="Times New Roman"/>
                <w:color w:val="000000" w:themeColor="text1"/>
                <w:szCs w:val="24"/>
              </w:rPr>
              <w:t xml:space="preserve"> Dược liệu, vị thuốc cổ truyền không đạt tiêu chuẩn chất lượng</w:t>
            </w:r>
          </w:p>
        </w:tc>
        <w:tc>
          <w:tcPr>
            <w:tcW w:w="2268" w:type="dxa"/>
            <w:tcMar>
              <w:top w:w="80" w:type="dxa"/>
              <w:left w:w="90" w:type="dxa"/>
              <w:bottom w:w="80" w:type="dxa"/>
              <w:right w:w="90" w:type="dxa"/>
            </w:tcMar>
            <w:vAlign w:val="center"/>
          </w:tcPr>
          <w:p w14:paraId="66EC9870" w14:textId="406C61BD" w:rsidR="00DA6BD8" w:rsidRPr="00C716E0" w:rsidRDefault="00DA6BD8" w:rsidP="00DA6BD8">
            <w:pPr>
              <w:spacing w:before="60"/>
              <w:jc w:val="both"/>
              <w:rPr>
                <w:rFonts w:cs="Times New Roman"/>
                <w:iCs/>
                <w:color w:val="000000" w:themeColor="text1"/>
                <w:szCs w:val="24"/>
              </w:rPr>
            </w:pPr>
            <w:r w:rsidRPr="00C716E0">
              <w:rPr>
                <w:rFonts w:cs="Times New Roman"/>
                <w:iCs/>
                <w:color w:val="000000" w:themeColor="text1"/>
                <w:szCs w:val="24"/>
              </w:rPr>
              <w:t>Hiệu quả điều trị không ổn định, ảnh hưởng chất lượng thuốc thành phẩm.</w:t>
            </w:r>
          </w:p>
        </w:tc>
        <w:tc>
          <w:tcPr>
            <w:tcW w:w="1559" w:type="dxa"/>
            <w:tcMar>
              <w:top w:w="80" w:type="dxa"/>
              <w:left w:w="90" w:type="dxa"/>
              <w:bottom w:w="80" w:type="dxa"/>
              <w:right w:w="90" w:type="dxa"/>
            </w:tcMar>
            <w:vAlign w:val="center"/>
          </w:tcPr>
          <w:p w14:paraId="1DA0DC54" w14:textId="64D616D3"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90" w:type="dxa"/>
            <w:tcMar>
              <w:top w:w="80" w:type="dxa"/>
              <w:left w:w="90" w:type="dxa"/>
              <w:bottom w:w="80" w:type="dxa"/>
              <w:right w:w="90" w:type="dxa"/>
            </w:tcMar>
            <w:vAlign w:val="center"/>
          </w:tcPr>
          <w:p w14:paraId="3F313B9D" w14:textId="4D7F0E91" w:rsidR="00DA6BD8" w:rsidRPr="00C716E0" w:rsidRDefault="00DA6BD8" w:rsidP="00DA6BD8">
            <w:pPr>
              <w:spacing w:before="60"/>
              <w:jc w:val="both"/>
              <w:rPr>
                <w:rFonts w:cs="Times New Roman"/>
                <w:color w:val="000000" w:themeColor="text1"/>
                <w:szCs w:val="24"/>
              </w:rPr>
            </w:pPr>
            <w:r w:rsidRPr="00C716E0">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5EC8B93F" w14:textId="3D4379B5"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Điểm C = 4</w:t>
            </w:r>
          </w:p>
        </w:tc>
      </w:tr>
      <w:tr w:rsidR="00DA6BD8" w:rsidRPr="00C716E0" w14:paraId="5C115C01" w14:textId="77777777" w:rsidTr="00A6246C">
        <w:trPr>
          <w:jc w:val="center"/>
        </w:trPr>
        <w:tc>
          <w:tcPr>
            <w:tcW w:w="1980" w:type="dxa"/>
            <w:tcMar>
              <w:top w:w="80" w:type="dxa"/>
              <w:left w:w="90" w:type="dxa"/>
              <w:bottom w:w="80" w:type="dxa"/>
              <w:right w:w="90" w:type="dxa"/>
            </w:tcMar>
            <w:vAlign w:val="center"/>
          </w:tcPr>
          <w:p w14:paraId="640738C4" w14:textId="5D7AAA9B" w:rsidR="00DA6BD8" w:rsidRPr="00C716E0" w:rsidRDefault="00DA6BD8" w:rsidP="00DA6BD8">
            <w:pPr>
              <w:spacing w:before="60"/>
              <w:jc w:val="both"/>
              <w:rPr>
                <w:rFonts w:cs="Times New Roman"/>
                <w:iCs/>
                <w:color w:val="000000" w:themeColor="text1"/>
                <w:szCs w:val="24"/>
              </w:rPr>
            </w:pPr>
            <w:r w:rsidRPr="00C716E0">
              <w:rPr>
                <w:rFonts w:cs="Times New Roman"/>
                <w:color w:val="000000" w:themeColor="text1"/>
                <w:szCs w:val="24"/>
              </w:rPr>
              <w:t>C1.</w:t>
            </w:r>
            <w:r w:rsidR="00DA4AFA" w:rsidRPr="00C716E0">
              <w:rPr>
                <w:rFonts w:cs="Times New Roman"/>
                <w:color w:val="000000" w:themeColor="text1"/>
                <w:szCs w:val="24"/>
              </w:rPr>
              <w:t>3</w:t>
            </w:r>
            <w:r w:rsidRPr="00C716E0">
              <w:rPr>
                <w:rFonts w:cs="Times New Roman"/>
                <w:color w:val="000000" w:themeColor="text1"/>
                <w:szCs w:val="24"/>
              </w:rPr>
              <w:t xml:space="preserve"> </w:t>
            </w:r>
            <w:r w:rsidRPr="00C716E0">
              <w:rPr>
                <w:rFonts w:cs="Times New Roman"/>
                <w:iCs/>
                <w:color w:val="000000" w:themeColor="text1"/>
                <w:szCs w:val="24"/>
              </w:rPr>
              <w:t>Nhầm loài, nhầm bộ phận dùng</w:t>
            </w:r>
          </w:p>
        </w:tc>
        <w:tc>
          <w:tcPr>
            <w:tcW w:w="2268" w:type="dxa"/>
            <w:tcMar>
              <w:top w:w="80" w:type="dxa"/>
              <w:left w:w="90" w:type="dxa"/>
              <w:bottom w:w="80" w:type="dxa"/>
              <w:right w:w="90" w:type="dxa"/>
            </w:tcMar>
            <w:vAlign w:val="center"/>
          </w:tcPr>
          <w:p w14:paraId="0419ADBE" w14:textId="6325E919" w:rsidR="00DA6BD8" w:rsidRPr="00C716E0" w:rsidRDefault="00DA6BD8" w:rsidP="00DA6BD8">
            <w:pPr>
              <w:spacing w:before="60"/>
              <w:jc w:val="both"/>
              <w:rPr>
                <w:rFonts w:cs="Times New Roman"/>
                <w:iCs/>
                <w:color w:val="000000" w:themeColor="text1"/>
                <w:szCs w:val="24"/>
              </w:rPr>
            </w:pPr>
            <w:r w:rsidRPr="00C716E0">
              <w:rPr>
                <w:rFonts w:cs="Times New Roman"/>
                <w:iCs/>
                <w:color w:val="000000" w:themeColor="text1"/>
                <w:szCs w:val="24"/>
              </w:rPr>
              <w:t>Sử dụng sai dược liệu, giảm hiệu quả điều trị, gây phản ứng bất lợi.</w:t>
            </w:r>
          </w:p>
        </w:tc>
        <w:tc>
          <w:tcPr>
            <w:tcW w:w="1559" w:type="dxa"/>
            <w:tcMar>
              <w:top w:w="80" w:type="dxa"/>
              <w:left w:w="90" w:type="dxa"/>
              <w:bottom w:w="80" w:type="dxa"/>
              <w:right w:w="90" w:type="dxa"/>
            </w:tcMar>
            <w:vAlign w:val="center"/>
          </w:tcPr>
          <w:p w14:paraId="682B1322" w14:textId="5EBC5846"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90" w:type="dxa"/>
            <w:tcMar>
              <w:top w:w="80" w:type="dxa"/>
              <w:left w:w="90" w:type="dxa"/>
              <w:bottom w:w="80" w:type="dxa"/>
              <w:right w:w="90" w:type="dxa"/>
            </w:tcMar>
            <w:vAlign w:val="center"/>
          </w:tcPr>
          <w:p w14:paraId="5789F9A2" w14:textId="26762724" w:rsidR="00DA6BD8" w:rsidRPr="00C716E0" w:rsidRDefault="00DA6BD8" w:rsidP="00DA6BD8">
            <w:pPr>
              <w:spacing w:before="60"/>
              <w:jc w:val="both"/>
              <w:rPr>
                <w:rFonts w:cs="Times New Roman"/>
                <w:color w:val="000000" w:themeColor="text1"/>
                <w:szCs w:val="24"/>
              </w:rPr>
            </w:pPr>
            <w:r w:rsidRPr="00C716E0">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633AA679" w14:textId="281661C6"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Điểm C = 4</w:t>
            </w:r>
          </w:p>
        </w:tc>
      </w:tr>
      <w:tr w:rsidR="00A6246C" w:rsidRPr="00C716E0" w14:paraId="712762B3" w14:textId="77777777" w:rsidTr="00A6246C">
        <w:trPr>
          <w:jc w:val="center"/>
        </w:trPr>
        <w:tc>
          <w:tcPr>
            <w:tcW w:w="1980" w:type="dxa"/>
            <w:tcMar>
              <w:top w:w="80" w:type="dxa"/>
              <w:left w:w="90" w:type="dxa"/>
              <w:bottom w:w="80" w:type="dxa"/>
              <w:right w:w="90" w:type="dxa"/>
            </w:tcMar>
            <w:vAlign w:val="center"/>
          </w:tcPr>
          <w:p w14:paraId="2103695B" w14:textId="2184DD13" w:rsidR="00A6246C" w:rsidRPr="00C716E0" w:rsidRDefault="00A6246C" w:rsidP="00A6246C">
            <w:pPr>
              <w:spacing w:before="60"/>
              <w:jc w:val="both"/>
              <w:rPr>
                <w:rFonts w:cs="Times New Roman"/>
                <w:color w:val="000000" w:themeColor="text1"/>
                <w:szCs w:val="24"/>
              </w:rPr>
            </w:pPr>
            <w:r w:rsidRPr="00C716E0">
              <w:rPr>
                <w:rFonts w:cs="Times New Roman"/>
                <w:color w:val="000000" w:themeColor="text1"/>
                <w:szCs w:val="24"/>
              </w:rPr>
              <w:t>C1.</w:t>
            </w:r>
            <w:r w:rsidR="00DA4AFA" w:rsidRPr="00C716E0">
              <w:rPr>
                <w:rFonts w:cs="Times New Roman"/>
                <w:color w:val="000000" w:themeColor="text1"/>
                <w:szCs w:val="24"/>
              </w:rPr>
              <w:t>4</w:t>
            </w:r>
            <w:r w:rsidRPr="00C716E0">
              <w:rPr>
                <w:rFonts w:cs="Times New Roman"/>
                <w:color w:val="000000" w:themeColor="text1"/>
                <w:szCs w:val="24"/>
              </w:rPr>
              <w:t xml:space="preserve"> </w:t>
            </w:r>
            <w:r w:rsidRPr="00C716E0">
              <w:rPr>
                <w:rFonts w:cs="Times New Roman"/>
                <w:iCs/>
                <w:color w:val="000000" w:themeColor="text1"/>
                <w:szCs w:val="24"/>
              </w:rPr>
              <w:t>Sử dụng không đúng cách</w:t>
            </w:r>
          </w:p>
        </w:tc>
        <w:tc>
          <w:tcPr>
            <w:tcW w:w="2268" w:type="dxa"/>
            <w:tcMar>
              <w:top w:w="80" w:type="dxa"/>
              <w:left w:w="90" w:type="dxa"/>
              <w:bottom w:w="80" w:type="dxa"/>
              <w:right w:w="90" w:type="dxa"/>
            </w:tcMar>
            <w:vAlign w:val="center"/>
          </w:tcPr>
          <w:p w14:paraId="1AED9D7B" w14:textId="18EE5A97" w:rsidR="00A6246C" w:rsidRPr="00C716E0" w:rsidRDefault="00A6246C" w:rsidP="00A6246C">
            <w:pPr>
              <w:spacing w:before="60"/>
              <w:jc w:val="both"/>
              <w:rPr>
                <w:rFonts w:cs="Times New Roman"/>
                <w:color w:val="000000" w:themeColor="text1"/>
                <w:szCs w:val="24"/>
              </w:rPr>
            </w:pPr>
            <w:r w:rsidRPr="00C716E0">
              <w:rPr>
                <w:rFonts w:cs="Times New Roman"/>
                <w:color w:val="000000" w:themeColor="text1"/>
                <w:szCs w:val="24"/>
              </w:rPr>
              <w:t>Gây phản ứng bất lợi, tương tác thuốc, giảm hiệu quả điều trị.</w:t>
            </w:r>
          </w:p>
        </w:tc>
        <w:tc>
          <w:tcPr>
            <w:tcW w:w="1559" w:type="dxa"/>
            <w:tcMar>
              <w:top w:w="80" w:type="dxa"/>
              <w:left w:w="90" w:type="dxa"/>
              <w:bottom w:w="80" w:type="dxa"/>
              <w:right w:w="90" w:type="dxa"/>
            </w:tcMar>
            <w:vAlign w:val="center"/>
          </w:tcPr>
          <w:p w14:paraId="28BF2DDC" w14:textId="2A0DB766" w:rsidR="00A6246C" w:rsidRPr="00C716E0" w:rsidRDefault="00A6246C" w:rsidP="00A6246C">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00DA6BD8"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r w:rsidR="00DA6BD8"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w:t>
            </w:r>
          </w:p>
        </w:tc>
        <w:tc>
          <w:tcPr>
            <w:tcW w:w="2190" w:type="dxa"/>
            <w:tcMar>
              <w:top w:w="80" w:type="dxa"/>
              <w:left w:w="90" w:type="dxa"/>
              <w:bottom w:w="80" w:type="dxa"/>
              <w:right w:w="90" w:type="dxa"/>
            </w:tcMar>
            <w:vAlign w:val="center"/>
          </w:tcPr>
          <w:p w14:paraId="494F10E9" w14:textId="220918F2" w:rsidR="00A6246C" w:rsidRPr="00C716E0" w:rsidRDefault="00A6246C" w:rsidP="00A6246C">
            <w:pPr>
              <w:spacing w:before="60"/>
              <w:jc w:val="both"/>
              <w:rPr>
                <w:rFonts w:cs="Times New Roman"/>
                <w:color w:val="000000" w:themeColor="text1"/>
                <w:szCs w:val="24"/>
              </w:rPr>
            </w:pPr>
            <w:r w:rsidRPr="00C716E0">
              <w:rPr>
                <w:rFonts w:cs="Times New Roman"/>
                <w:iCs/>
                <w:color w:val="000000" w:themeColor="text1"/>
                <w:szCs w:val="24"/>
              </w:rPr>
              <w:t xml:space="preserve">Tác động nghiêm trọng, kiểm soát khó khăn </w:t>
            </w:r>
          </w:p>
        </w:tc>
        <w:tc>
          <w:tcPr>
            <w:tcW w:w="1291" w:type="dxa"/>
            <w:tcMar>
              <w:top w:w="80" w:type="dxa"/>
              <w:left w:w="90" w:type="dxa"/>
              <w:bottom w:w="80" w:type="dxa"/>
              <w:right w:w="90" w:type="dxa"/>
            </w:tcMar>
            <w:vAlign w:val="center"/>
          </w:tcPr>
          <w:p w14:paraId="79489920" w14:textId="4F8F8926" w:rsidR="00A6246C" w:rsidRPr="00C716E0" w:rsidRDefault="00A6246C" w:rsidP="00A6246C">
            <w:pPr>
              <w:spacing w:before="60"/>
              <w:jc w:val="both"/>
              <w:rPr>
                <w:rFonts w:cs="Times New Roman"/>
                <w:color w:val="000000" w:themeColor="text1"/>
                <w:szCs w:val="24"/>
              </w:rPr>
            </w:pPr>
            <w:r w:rsidRPr="00C716E0">
              <w:rPr>
                <w:rFonts w:cs="Times New Roman"/>
                <w:color w:val="000000" w:themeColor="text1"/>
                <w:szCs w:val="24"/>
              </w:rPr>
              <w:t xml:space="preserve">Điểm C = </w:t>
            </w:r>
            <w:r w:rsidR="00DA6BD8" w:rsidRPr="00C716E0">
              <w:rPr>
                <w:rFonts w:cs="Times New Roman"/>
                <w:color w:val="000000" w:themeColor="text1"/>
                <w:szCs w:val="24"/>
              </w:rPr>
              <w:t>4</w:t>
            </w:r>
          </w:p>
        </w:tc>
      </w:tr>
    </w:tbl>
    <w:p w14:paraId="0C8D6516" w14:textId="489AED2E" w:rsidR="006438CD" w:rsidRPr="00C716E0" w:rsidRDefault="00B510EA" w:rsidP="00A6246C">
      <w:pPr>
        <w:spacing w:before="120" w:after="0" w:line="240" w:lineRule="auto"/>
        <w:jc w:val="both"/>
        <w:rPr>
          <w:rFonts w:cs="Times New Roman"/>
          <w:color w:val="000000" w:themeColor="text1"/>
          <w:szCs w:val="24"/>
        </w:rPr>
      </w:pPr>
      <w:r w:rsidRPr="00C716E0">
        <w:rPr>
          <w:rFonts w:cs="Times New Roman"/>
          <w:b/>
          <w:color w:val="000000" w:themeColor="text1"/>
          <w:szCs w:val="24"/>
        </w:rPr>
        <w:t xml:space="preserve">Kết luận C1: </w:t>
      </w:r>
      <w:r w:rsidRPr="00C716E0">
        <w:rPr>
          <w:rFonts w:cs="Times New Roman"/>
          <w:bCs/>
          <w:color w:val="000000" w:themeColor="text1"/>
          <w:szCs w:val="24"/>
        </w:rPr>
        <w:t>Chọn giá trị cao nhất trong bảng trên</w:t>
      </w:r>
      <w:r w:rsidRPr="00C716E0">
        <w:rPr>
          <w:rFonts w:cs="Times New Roman"/>
          <w:b/>
          <w:color w:val="000000" w:themeColor="text1"/>
          <w:szCs w:val="24"/>
        </w:rPr>
        <w:t xml:space="preserve"> C1 = </w:t>
      </w:r>
      <w:r w:rsidR="00F221CC" w:rsidRPr="00C716E0">
        <w:rPr>
          <w:rFonts w:cs="Times New Roman"/>
          <w:b/>
          <w:color w:val="000000" w:themeColor="text1"/>
          <w:szCs w:val="24"/>
        </w:rPr>
        <w:t>5</w:t>
      </w:r>
      <w:r w:rsidRPr="00C716E0">
        <w:rPr>
          <w:rFonts w:cs="Times New Roman"/>
          <w:bCs/>
          <w:color w:val="000000" w:themeColor="text1"/>
          <w:szCs w:val="24"/>
        </w:rPr>
        <w:t>.</w:t>
      </w:r>
    </w:p>
    <w:p w14:paraId="276BABC0" w14:textId="7713E9BE" w:rsidR="006438CD" w:rsidRPr="00C716E0" w:rsidRDefault="00B510EA" w:rsidP="00A6246C">
      <w:pPr>
        <w:spacing w:before="120" w:after="120" w:line="240" w:lineRule="auto"/>
        <w:jc w:val="both"/>
        <w:rPr>
          <w:rFonts w:cs="Times New Roman"/>
          <w:color w:val="000000" w:themeColor="text1"/>
          <w:szCs w:val="24"/>
        </w:rPr>
      </w:pPr>
      <w:r w:rsidRPr="00C716E0">
        <w:rPr>
          <w:rFonts w:cs="Times New Roman"/>
          <w:b/>
          <w:color w:val="000000" w:themeColor="text1"/>
          <w:szCs w:val="24"/>
        </w:rPr>
        <w:t xml:space="preserve">3.2. Bảng chấm C2 (Tiêu chí 2 Mục II) </w:t>
      </w:r>
      <w:r w:rsidR="00811004" w:rsidRPr="00C716E0">
        <w:rPr>
          <w:rFonts w:cs="Times New Roman"/>
          <w:b/>
          <w:color w:val="000000" w:themeColor="text1"/>
          <w:szCs w:val="24"/>
        </w:rPr>
        <w:t>-</w:t>
      </w:r>
      <w:r w:rsidRPr="00C716E0">
        <w:rPr>
          <w:rFonts w:cs="Times New Roman"/>
          <w:b/>
          <w:color w:val="000000" w:themeColor="text1"/>
          <w:szCs w:val="24"/>
        </w:rPr>
        <w:t xml:space="preserve"> C2 = MAX(C2.1…C2.n)</w:t>
      </w:r>
    </w:p>
    <w:tbl>
      <w:tblPr>
        <w:tblStyle w:val="LiBang"/>
        <w:tblW w:w="0" w:type="auto"/>
        <w:jc w:val="center"/>
        <w:tblLook w:val="04A0" w:firstRow="1" w:lastRow="0" w:firstColumn="1" w:lastColumn="0" w:noHBand="0" w:noVBand="1"/>
      </w:tblPr>
      <w:tblGrid>
        <w:gridCol w:w="1980"/>
        <w:gridCol w:w="2268"/>
        <w:gridCol w:w="1559"/>
        <w:gridCol w:w="2191"/>
        <w:gridCol w:w="1290"/>
      </w:tblGrid>
      <w:tr w:rsidR="0053747D" w:rsidRPr="00C716E0" w14:paraId="08F5889D" w14:textId="77777777" w:rsidTr="00A6246C">
        <w:trPr>
          <w:jc w:val="center"/>
        </w:trPr>
        <w:tc>
          <w:tcPr>
            <w:tcW w:w="1980" w:type="dxa"/>
            <w:shd w:val="clear" w:color="auto" w:fill="D9EAF7"/>
            <w:tcMar>
              <w:top w:w="80" w:type="dxa"/>
              <w:left w:w="90" w:type="dxa"/>
              <w:bottom w:w="80" w:type="dxa"/>
              <w:right w:w="90" w:type="dxa"/>
            </w:tcMar>
            <w:vAlign w:val="center"/>
          </w:tcPr>
          <w:p w14:paraId="68A8A569" w14:textId="77777777" w:rsidR="006438CD" w:rsidRPr="00C716E0" w:rsidRDefault="00B510EA" w:rsidP="00A6246C">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28DEA3FC" w14:textId="67C32770" w:rsidR="006438CD" w:rsidRPr="00C716E0" w:rsidRDefault="00B510EA" w:rsidP="00A6246C">
            <w:pPr>
              <w:spacing w:before="60"/>
              <w:jc w:val="center"/>
              <w:rPr>
                <w:rFonts w:cs="Times New Roman"/>
                <w:color w:val="000000" w:themeColor="text1"/>
                <w:szCs w:val="24"/>
              </w:rPr>
            </w:pPr>
            <w:r w:rsidRPr="00C716E0">
              <w:rPr>
                <w:rFonts w:cs="Times New Roman"/>
                <w:b/>
                <w:color w:val="000000" w:themeColor="text1"/>
                <w:szCs w:val="24"/>
              </w:rPr>
              <w:t>Mô tả ngắn hậu quả/tác động</w:t>
            </w:r>
          </w:p>
        </w:tc>
        <w:tc>
          <w:tcPr>
            <w:tcW w:w="1559" w:type="dxa"/>
            <w:shd w:val="clear" w:color="auto" w:fill="D9EAF7"/>
            <w:tcMar>
              <w:top w:w="80" w:type="dxa"/>
              <w:left w:w="90" w:type="dxa"/>
              <w:bottom w:w="80" w:type="dxa"/>
              <w:right w:w="90" w:type="dxa"/>
            </w:tcMar>
            <w:vAlign w:val="center"/>
          </w:tcPr>
          <w:p w14:paraId="0045B12C" w14:textId="7A462AF3" w:rsidR="006438CD" w:rsidRPr="00C716E0" w:rsidRDefault="00B510EA" w:rsidP="00A6246C">
            <w:pPr>
              <w:spacing w:before="60"/>
              <w:jc w:val="center"/>
              <w:rPr>
                <w:rFonts w:cs="Times New Roman"/>
                <w:color w:val="000000" w:themeColor="text1"/>
                <w:szCs w:val="24"/>
              </w:rPr>
            </w:pPr>
            <w:r w:rsidRPr="00C716E0">
              <w:rPr>
                <w:rFonts w:cs="Times New Roman"/>
                <w:b/>
                <w:color w:val="000000" w:themeColor="text1"/>
                <w:szCs w:val="24"/>
              </w:rPr>
              <w:t>C (1</w:t>
            </w:r>
            <w:r w:rsidR="00A6246C" w:rsidRPr="00C716E0">
              <w:rPr>
                <w:rFonts w:cs="Times New Roman"/>
                <w:b/>
                <w:color w:val="000000" w:themeColor="text1"/>
                <w:szCs w:val="24"/>
              </w:rPr>
              <w:t>-</w:t>
            </w:r>
            <w:r w:rsidRPr="00C716E0">
              <w:rPr>
                <w:rFonts w:cs="Times New Roman"/>
                <w:b/>
                <w:color w:val="000000" w:themeColor="text1"/>
                <w:szCs w:val="24"/>
              </w:rPr>
              <w:t>5)</w:t>
            </w:r>
          </w:p>
        </w:tc>
        <w:tc>
          <w:tcPr>
            <w:tcW w:w="2191" w:type="dxa"/>
            <w:shd w:val="clear" w:color="auto" w:fill="D9EAF7"/>
            <w:tcMar>
              <w:top w:w="80" w:type="dxa"/>
              <w:left w:w="90" w:type="dxa"/>
              <w:bottom w:w="80" w:type="dxa"/>
              <w:right w:w="90" w:type="dxa"/>
            </w:tcMar>
            <w:vAlign w:val="center"/>
          </w:tcPr>
          <w:p w14:paraId="0CAAA86C" w14:textId="77777777" w:rsidR="006438CD" w:rsidRPr="00C716E0" w:rsidRDefault="00B510EA" w:rsidP="00A6246C">
            <w:pPr>
              <w:spacing w:before="60"/>
              <w:jc w:val="center"/>
              <w:rPr>
                <w:rFonts w:cs="Times New Roman"/>
                <w:color w:val="000000" w:themeColor="text1"/>
                <w:szCs w:val="24"/>
              </w:rPr>
            </w:pPr>
            <w:r w:rsidRPr="00C716E0">
              <w:rPr>
                <w:rFonts w:cs="Times New Roman"/>
                <w:b/>
                <w:color w:val="000000" w:themeColor="text1"/>
                <w:szCs w:val="24"/>
              </w:rPr>
              <w:t>Căn cứ</w:t>
            </w:r>
          </w:p>
        </w:tc>
        <w:tc>
          <w:tcPr>
            <w:tcW w:w="1290" w:type="dxa"/>
            <w:shd w:val="clear" w:color="auto" w:fill="D9EAF7"/>
            <w:tcMar>
              <w:top w:w="80" w:type="dxa"/>
              <w:left w:w="90" w:type="dxa"/>
              <w:bottom w:w="80" w:type="dxa"/>
              <w:right w:w="90" w:type="dxa"/>
            </w:tcMar>
            <w:vAlign w:val="center"/>
          </w:tcPr>
          <w:p w14:paraId="0A0BFCFF" w14:textId="77777777" w:rsidR="006438CD" w:rsidRPr="00C716E0" w:rsidRDefault="00B510EA" w:rsidP="00A6246C">
            <w:pPr>
              <w:spacing w:before="60"/>
              <w:jc w:val="center"/>
              <w:rPr>
                <w:rFonts w:cs="Times New Roman"/>
                <w:color w:val="000000" w:themeColor="text1"/>
                <w:szCs w:val="24"/>
              </w:rPr>
            </w:pPr>
            <w:r w:rsidRPr="00C716E0">
              <w:rPr>
                <w:rFonts w:cs="Times New Roman"/>
                <w:b/>
                <w:color w:val="000000" w:themeColor="text1"/>
                <w:szCs w:val="24"/>
              </w:rPr>
              <w:t>Ghi chú</w:t>
            </w:r>
          </w:p>
        </w:tc>
      </w:tr>
      <w:tr w:rsidR="00A6246C" w:rsidRPr="00C716E0" w14:paraId="5D95CC41" w14:textId="77777777" w:rsidTr="00A6246C">
        <w:trPr>
          <w:jc w:val="center"/>
        </w:trPr>
        <w:tc>
          <w:tcPr>
            <w:tcW w:w="1980" w:type="dxa"/>
            <w:tcMar>
              <w:top w:w="80" w:type="dxa"/>
              <w:left w:w="90" w:type="dxa"/>
              <w:bottom w:w="80" w:type="dxa"/>
              <w:right w:w="90" w:type="dxa"/>
            </w:tcMar>
            <w:vAlign w:val="center"/>
          </w:tcPr>
          <w:p w14:paraId="1047A20B" w14:textId="1488A8B6" w:rsidR="00A6246C" w:rsidRPr="00C716E0" w:rsidRDefault="00A6246C" w:rsidP="004414CD">
            <w:pPr>
              <w:spacing w:before="60"/>
              <w:jc w:val="both"/>
              <w:rPr>
                <w:rFonts w:cs="Times New Roman"/>
                <w:color w:val="000000" w:themeColor="text1"/>
                <w:szCs w:val="24"/>
              </w:rPr>
            </w:pPr>
            <w:r w:rsidRPr="00C716E0">
              <w:rPr>
                <w:rFonts w:cs="Times New Roman"/>
                <w:color w:val="000000" w:themeColor="text1"/>
                <w:szCs w:val="24"/>
              </w:rPr>
              <w:t>C2.1. Chất thải từ sơ chế, chế biến</w:t>
            </w:r>
          </w:p>
        </w:tc>
        <w:tc>
          <w:tcPr>
            <w:tcW w:w="2268" w:type="dxa"/>
            <w:tcMar>
              <w:top w:w="80" w:type="dxa"/>
              <w:left w:w="90" w:type="dxa"/>
              <w:bottom w:w="80" w:type="dxa"/>
              <w:right w:w="90" w:type="dxa"/>
            </w:tcMar>
            <w:vAlign w:val="center"/>
          </w:tcPr>
          <w:p w14:paraId="19F61409" w14:textId="7CB6279F" w:rsidR="00A6246C" w:rsidRPr="00C716E0" w:rsidRDefault="00A6246C" w:rsidP="004414CD">
            <w:pPr>
              <w:spacing w:before="60"/>
              <w:jc w:val="both"/>
              <w:rPr>
                <w:rFonts w:cs="Times New Roman"/>
                <w:color w:val="000000" w:themeColor="text1"/>
                <w:szCs w:val="24"/>
              </w:rPr>
            </w:pPr>
            <w:r w:rsidRPr="00C716E0">
              <w:rPr>
                <w:rFonts w:cs="Times New Roman"/>
                <w:color w:val="000000" w:themeColor="text1"/>
                <w:szCs w:val="24"/>
              </w:rPr>
              <w:t>Ô nhiễm cục bộ nếu không thu gom, xử lý phù hợp.</w:t>
            </w:r>
          </w:p>
        </w:tc>
        <w:tc>
          <w:tcPr>
            <w:tcW w:w="1559" w:type="dxa"/>
            <w:tcMar>
              <w:top w:w="80" w:type="dxa"/>
              <w:left w:w="90" w:type="dxa"/>
              <w:bottom w:w="80" w:type="dxa"/>
              <w:right w:w="90" w:type="dxa"/>
            </w:tcMar>
            <w:vAlign w:val="center"/>
          </w:tcPr>
          <w:p w14:paraId="106B644E" w14:textId="07F6326D" w:rsidR="00A6246C" w:rsidRPr="00C716E0" w:rsidRDefault="00A6246C" w:rsidP="004414C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000319EE"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w:t>
            </w:r>
            <w:r w:rsidR="000319EE"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91" w:type="dxa"/>
            <w:tcMar>
              <w:top w:w="80" w:type="dxa"/>
              <w:left w:w="90" w:type="dxa"/>
              <w:bottom w:w="80" w:type="dxa"/>
              <w:right w:w="90" w:type="dxa"/>
            </w:tcMar>
            <w:vAlign w:val="center"/>
          </w:tcPr>
          <w:p w14:paraId="02F3BF4F" w14:textId="6C6896A2" w:rsidR="00A6246C" w:rsidRPr="00C716E0" w:rsidRDefault="00A6246C" w:rsidP="004414CD">
            <w:pPr>
              <w:spacing w:before="60"/>
              <w:jc w:val="both"/>
              <w:rPr>
                <w:rFonts w:cs="Times New Roman"/>
                <w:color w:val="000000" w:themeColor="text1"/>
                <w:szCs w:val="24"/>
              </w:rPr>
            </w:pPr>
            <w:r w:rsidRPr="00C716E0">
              <w:rPr>
                <w:rFonts w:cs="Times New Roman"/>
                <w:color w:val="000000" w:themeColor="text1"/>
                <w:szCs w:val="24"/>
              </w:rPr>
              <w:t>Tác động nhỏ, tạm thời, dễ khắc phục</w:t>
            </w:r>
          </w:p>
        </w:tc>
        <w:tc>
          <w:tcPr>
            <w:tcW w:w="1290" w:type="dxa"/>
            <w:tcMar>
              <w:top w:w="80" w:type="dxa"/>
              <w:left w:w="90" w:type="dxa"/>
              <w:bottom w:w="80" w:type="dxa"/>
              <w:right w:w="90" w:type="dxa"/>
            </w:tcMar>
            <w:vAlign w:val="center"/>
          </w:tcPr>
          <w:p w14:paraId="5BFEEB4D" w14:textId="15E6E90B" w:rsidR="00A6246C" w:rsidRPr="00C716E0" w:rsidRDefault="00A6246C" w:rsidP="004414CD">
            <w:pPr>
              <w:spacing w:before="60"/>
              <w:jc w:val="both"/>
              <w:rPr>
                <w:rFonts w:cs="Times New Roman"/>
                <w:color w:val="000000" w:themeColor="text1"/>
                <w:szCs w:val="24"/>
              </w:rPr>
            </w:pPr>
            <w:r w:rsidRPr="00C716E0">
              <w:rPr>
                <w:rFonts w:cs="Times New Roman"/>
                <w:color w:val="000000" w:themeColor="text1"/>
                <w:szCs w:val="24"/>
              </w:rPr>
              <w:t xml:space="preserve">Điểm C = </w:t>
            </w:r>
            <w:r w:rsidR="000319EE" w:rsidRPr="00C716E0">
              <w:rPr>
                <w:rFonts w:cs="Times New Roman"/>
                <w:color w:val="000000" w:themeColor="text1"/>
                <w:szCs w:val="24"/>
              </w:rPr>
              <w:t>2</w:t>
            </w:r>
          </w:p>
        </w:tc>
      </w:tr>
      <w:tr w:rsidR="000319EE" w:rsidRPr="00C716E0" w14:paraId="2456464F" w14:textId="77777777" w:rsidTr="00A6246C">
        <w:trPr>
          <w:jc w:val="center"/>
        </w:trPr>
        <w:tc>
          <w:tcPr>
            <w:tcW w:w="1980" w:type="dxa"/>
            <w:tcMar>
              <w:top w:w="80" w:type="dxa"/>
              <w:left w:w="90" w:type="dxa"/>
              <w:bottom w:w="80" w:type="dxa"/>
              <w:right w:w="90" w:type="dxa"/>
            </w:tcMar>
            <w:vAlign w:val="center"/>
          </w:tcPr>
          <w:p w14:paraId="36DD3A60" w14:textId="22D5C5FA" w:rsidR="000319EE" w:rsidRPr="00C716E0" w:rsidRDefault="000319EE" w:rsidP="000319EE">
            <w:pPr>
              <w:spacing w:before="60"/>
              <w:jc w:val="both"/>
              <w:rPr>
                <w:rFonts w:cs="Times New Roman"/>
                <w:color w:val="000000" w:themeColor="text1"/>
                <w:szCs w:val="24"/>
              </w:rPr>
            </w:pPr>
            <w:r w:rsidRPr="00C716E0">
              <w:rPr>
                <w:rFonts w:cs="Times New Roman"/>
                <w:color w:val="000000" w:themeColor="text1"/>
                <w:szCs w:val="24"/>
              </w:rPr>
              <w:t xml:space="preserve">C2.2. </w:t>
            </w:r>
            <w:r w:rsidRPr="00C716E0">
              <w:rPr>
                <w:color w:val="000000" w:themeColor="text1"/>
              </w:rPr>
              <w:t xml:space="preserve">Nguy cơ tích lũy sinh học, phát </w:t>
            </w:r>
            <w:r w:rsidRPr="00C716E0">
              <w:rPr>
                <w:color w:val="000000" w:themeColor="text1"/>
              </w:rPr>
              <w:lastRenderedPageBreak/>
              <w:t>tán chất nguy hại hoặc ảnh hưởng đến hệ sinh thái, đa dạng sinh học, tiêu tốn năng lượng và tài nguyên</w:t>
            </w:r>
          </w:p>
        </w:tc>
        <w:tc>
          <w:tcPr>
            <w:tcW w:w="2268" w:type="dxa"/>
            <w:tcMar>
              <w:top w:w="80" w:type="dxa"/>
              <w:left w:w="90" w:type="dxa"/>
              <w:bottom w:w="80" w:type="dxa"/>
              <w:right w:w="90" w:type="dxa"/>
            </w:tcMar>
            <w:vAlign w:val="center"/>
          </w:tcPr>
          <w:p w14:paraId="17A85510" w14:textId="77777777" w:rsidR="000319EE" w:rsidRPr="00C716E0" w:rsidRDefault="000319EE" w:rsidP="000319EE">
            <w:pPr>
              <w:spacing w:before="60" w:after="60"/>
              <w:jc w:val="both"/>
              <w:rPr>
                <w:rFonts w:cs="Times New Roman"/>
                <w:color w:val="000000" w:themeColor="text1"/>
                <w:szCs w:val="24"/>
              </w:rPr>
            </w:pPr>
            <w:r w:rsidRPr="00C716E0">
              <w:rPr>
                <w:rFonts w:cs="Times New Roman"/>
                <w:color w:val="000000" w:themeColor="text1"/>
                <w:szCs w:val="24"/>
              </w:rPr>
              <w:lastRenderedPageBreak/>
              <w:t xml:space="preserve">Dược liệu nhiễm sâu bệnh, nấm, hạt cỏ dại </w:t>
            </w:r>
            <w:r w:rsidRPr="00C716E0">
              <w:rPr>
                <w:rFonts w:cs="Times New Roman"/>
                <w:color w:val="000000" w:themeColor="text1"/>
                <w:szCs w:val="24"/>
              </w:rPr>
              <w:lastRenderedPageBreak/>
              <w:t>ảnh hưởng sinh trưởng thực vật, phát sinh nguy cơ dịch hại.</w:t>
            </w:r>
          </w:p>
          <w:p w14:paraId="6015396F" w14:textId="48DEB693" w:rsidR="000319EE" w:rsidRPr="00C716E0" w:rsidRDefault="000319EE" w:rsidP="000319EE">
            <w:pPr>
              <w:spacing w:before="60"/>
              <w:jc w:val="both"/>
              <w:rPr>
                <w:rFonts w:cs="Times New Roman"/>
                <w:color w:val="000000" w:themeColor="text1"/>
                <w:szCs w:val="24"/>
              </w:rPr>
            </w:pPr>
            <w:r w:rsidRPr="00C716E0">
              <w:rPr>
                <w:rFonts w:cs="Times New Roman"/>
                <w:color w:val="000000" w:themeColor="text1"/>
                <w:szCs w:val="24"/>
              </w:rPr>
              <w:t>Suy giảm nguồn tài nguyên dược liệu, ảnh hưởng đa dạng sinh học.</w:t>
            </w:r>
          </w:p>
        </w:tc>
        <w:tc>
          <w:tcPr>
            <w:tcW w:w="1559" w:type="dxa"/>
            <w:tcMar>
              <w:top w:w="80" w:type="dxa"/>
              <w:left w:w="90" w:type="dxa"/>
              <w:bottom w:w="80" w:type="dxa"/>
              <w:right w:w="90" w:type="dxa"/>
            </w:tcMar>
            <w:vAlign w:val="center"/>
          </w:tcPr>
          <w:p w14:paraId="294938E2" w14:textId="35E92ADE" w:rsidR="000319EE" w:rsidRPr="00C716E0" w:rsidRDefault="000319EE" w:rsidP="000319EE">
            <w:pPr>
              <w:spacing w:before="60"/>
              <w:jc w:val="both"/>
              <w:rPr>
                <w:rFonts w:cs="Times New Roman"/>
                <w:color w:val="000000" w:themeColor="text1"/>
                <w:szCs w:val="24"/>
              </w:rPr>
            </w:pPr>
            <w:r w:rsidRPr="00C716E0">
              <w:rPr>
                <w:rFonts w:cs="Times New Roman"/>
                <w:color w:val="000000" w:themeColor="text1"/>
                <w:szCs w:val="24"/>
              </w:rPr>
              <w:lastRenderedPageBreak/>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91" w:type="dxa"/>
            <w:tcMar>
              <w:top w:w="80" w:type="dxa"/>
              <w:left w:w="90" w:type="dxa"/>
              <w:bottom w:w="80" w:type="dxa"/>
              <w:right w:w="90" w:type="dxa"/>
            </w:tcMar>
            <w:vAlign w:val="center"/>
          </w:tcPr>
          <w:p w14:paraId="7917FC9B" w14:textId="01870055" w:rsidR="000319EE" w:rsidRPr="00C716E0" w:rsidRDefault="000319EE" w:rsidP="000319EE">
            <w:pPr>
              <w:spacing w:before="60"/>
              <w:jc w:val="both"/>
              <w:rPr>
                <w:rFonts w:cs="Times New Roman"/>
                <w:color w:val="000000" w:themeColor="text1"/>
                <w:szCs w:val="24"/>
              </w:rPr>
            </w:pPr>
            <w:r w:rsidRPr="00C716E0">
              <w:rPr>
                <w:rFonts w:cs="Times New Roman"/>
                <w:iCs/>
                <w:color w:val="000000" w:themeColor="text1"/>
                <w:szCs w:val="24"/>
              </w:rPr>
              <w:t xml:space="preserve">Tác động rõ rệt, cần biện pháp xử lý </w:t>
            </w:r>
          </w:p>
        </w:tc>
        <w:tc>
          <w:tcPr>
            <w:tcW w:w="1290" w:type="dxa"/>
            <w:tcMar>
              <w:top w:w="80" w:type="dxa"/>
              <w:left w:w="90" w:type="dxa"/>
              <w:bottom w:w="80" w:type="dxa"/>
              <w:right w:w="90" w:type="dxa"/>
            </w:tcMar>
            <w:vAlign w:val="center"/>
          </w:tcPr>
          <w:p w14:paraId="2842C397" w14:textId="3DD342A7" w:rsidR="000319EE" w:rsidRPr="00C716E0" w:rsidRDefault="000319EE" w:rsidP="000319EE">
            <w:pPr>
              <w:spacing w:before="60"/>
              <w:jc w:val="both"/>
              <w:rPr>
                <w:rFonts w:cs="Times New Roman"/>
                <w:color w:val="000000" w:themeColor="text1"/>
                <w:szCs w:val="24"/>
              </w:rPr>
            </w:pPr>
            <w:r w:rsidRPr="00C716E0">
              <w:rPr>
                <w:rFonts w:cs="Times New Roman"/>
                <w:color w:val="000000" w:themeColor="text1"/>
                <w:szCs w:val="24"/>
              </w:rPr>
              <w:t>Điểm C = 3</w:t>
            </w:r>
          </w:p>
        </w:tc>
      </w:tr>
    </w:tbl>
    <w:p w14:paraId="59476269" w14:textId="6504E458" w:rsidR="006438CD" w:rsidRPr="00C716E0" w:rsidRDefault="00B510EA" w:rsidP="000319EE">
      <w:pPr>
        <w:spacing w:before="120" w:after="0" w:line="240" w:lineRule="auto"/>
        <w:jc w:val="both"/>
        <w:rPr>
          <w:rFonts w:cs="Times New Roman"/>
          <w:color w:val="000000" w:themeColor="text1"/>
          <w:szCs w:val="24"/>
        </w:rPr>
      </w:pPr>
      <w:r w:rsidRPr="00C716E0">
        <w:rPr>
          <w:rFonts w:cs="Times New Roman"/>
          <w:b/>
          <w:color w:val="000000" w:themeColor="text1"/>
          <w:szCs w:val="24"/>
        </w:rPr>
        <w:t xml:space="preserve">Kết luận C2: </w:t>
      </w:r>
      <w:r w:rsidR="00DE3360" w:rsidRPr="00C716E0">
        <w:rPr>
          <w:rFonts w:cs="Times New Roman"/>
          <w:bCs/>
          <w:color w:val="000000" w:themeColor="text1"/>
          <w:szCs w:val="24"/>
        </w:rPr>
        <w:t>Chọn giá trị cao nhất trong bảng trên</w:t>
      </w:r>
      <w:r w:rsidR="00DE3360" w:rsidRPr="00C716E0">
        <w:rPr>
          <w:rFonts w:cs="Times New Roman"/>
          <w:b/>
          <w:color w:val="000000" w:themeColor="text1"/>
          <w:szCs w:val="24"/>
        </w:rPr>
        <w:t xml:space="preserve"> C</w:t>
      </w:r>
      <w:r w:rsidR="00C2542B" w:rsidRPr="00C716E0">
        <w:rPr>
          <w:rFonts w:cs="Times New Roman"/>
          <w:b/>
          <w:color w:val="000000" w:themeColor="text1"/>
          <w:szCs w:val="24"/>
        </w:rPr>
        <w:t>2</w:t>
      </w:r>
      <w:r w:rsidR="00DE3360" w:rsidRPr="00C716E0">
        <w:rPr>
          <w:rFonts w:cs="Times New Roman"/>
          <w:b/>
          <w:color w:val="000000" w:themeColor="text1"/>
          <w:szCs w:val="24"/>
        </w:rPr>
        <w:t xml:space="preserve"> = </w:t>
      </w:r>
      <w:r w:rsidR="00C2542B" w:rsidRPr="00C716E0">
        <w:rPr>
          <w:rFonts w:cs="Times New Roman"/>
          <w:b/>
          <w:color w:val="000000" w:themeColor="text1"/>
          <w:szCs w:val="24"/>
        </w:rPr>
        <w:t>3</w:t>
      </w:r>
      <w:r w:rsidR="00DE3360" w:rsidRPr="00C716E0">
        <w:rPr>
          <w:rFonts w:cs="Times New Roman"/>
          <w:bCs/>
          <w:color w:val="000000" w:themeColor="text1"/>
          <w:szCs w:val="24"/>
        </w:rPr>
        <w:t>.</w:t>
      </w:r>
    </w:p>
    <w:p w14:paraId="22974710" w14:textId="77777777" w:rsidR="006438CD" w:rsidRPr="00C716E0" w:rsidRDefault="00B510EA" w:rsidP="000319EE">
      <w:pPr>
        <w:spacing w:before="120" w:after="120" w:line="240" w:lineRule="auto"/>
        <w:jc w:val="both"/>
        <w:rPr>
          <w:rFonts w:cs="Times New Roman"/>
          <w:color w:val="000000" w:themeColor="text1"/>
          <w:szCs w:val="24"/>
        </w:rPr>
      </w:pPr>
      <w:r w:rsidRPr="00C716E0">
        <w:rPr>
          <w:rFonts w:cs="Times New Roman"/>
          <w:b/>
          <w:color w:val="000000" w:themeColor="text1"/>
          <w:szCs w:val="24"/>
        </w:rPr>
        <w:t>3.3. Bảng chấm C3 (Tiêu chí 3 Mục II) – C3 = MAX(C3.1…C3.n)</w:t>
      </w:r>
    </w:p>
    <w:tbl>
      <w:tblPr>
        <w:tblStyle w:val="LiBang"/>
        <w:tblW w:w="0" w:type="auto"/>
        <w:jc w:val="center"/>
        <w:tblLook w:val="04A0" w:firstRow="1" w:lastRow="0" w:firstColumn="1" w:lastColumn="0" w:noHBand="0" w:noVBand="1"/>
      </w:tblPr>
      <w:tblGrid>
        <w:gridCol w:w="1980"/>
        <w:gridCol w:w="2268"/>
        <w:gridCol w:w="1559"/>
        <w:gridCol w:w="2184"/>
        <w:gridCol w:w="1297"/>
      </w:tblGrid>
      <w:tr w:rsidR="0053747D" w:rsidRPr="00C716E0" w14:paraId="39E91FBA" w14:textId="77777777" w:rsidTr="000319EE">
        <w:trPr>
          <w:jc w:val="center"/>
        </w:trPr>
        <w:tc>
          <w:tcPr>
            <w:tcW w:w="1980" w:type="dxa"/>
            <w:shd w:val="clear" w:color="auto" w:fill="D9EAF7"/>
            <w:tcMar>
              <w:top w:w="80" w:type="dxa"/>
              <w:left w:w="90" w:type="dxa"/>
              <w:bottom w:w="80" w:type="dxa"/>
              <w:right w:w="90" w:type="dxa"/>
            </w:tcMar>
            <w:vAlign w:val="center"/>
          </w:tcPr>
          <w:p w14:paraId="208E0063" w14:textId="77777777" w:rsidR="006438CD" w:rsidRPr="00C716E0" w:rsidRDefault="00B510EA" w:rsidP="000319EE">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02B1AC10" w14:textId="77777777" w:rsidR="006438CD" w:rsidRPr="00C716E0" w:rsidRDefault="00B510EA" w:rsidP="000319EE">
            <w:pPr>
              <w:spacing w:before="60"/>
              <w:jc w:val="center"/>
              <w:rPr>
                <w:rFonts w:cs="Times New Roman"/>
                <w:color w:val="000000" w:themeColor="text1"/>
                <w:szCs w:val="24"/>
              </w:rPr>
            </w:pPr>
            <w:r w:rsidRPr="00C716E0">
              <w:rPr>
                <w:rFonts w:cs="Times New Roman"/>
                <w:b/>
                <w:color w:val="000000" w:themeColor="text1"/>
                <w:szCs w:val="24"/>
              </w:rPr>
              <w:t>Mô tả ngắn hậu quả/tác động</w:t>
            </w:r>
          </w:p>
        </w:tc>
        <w:tc>
          <w:tcPr>
            <w:tcW w:w="1559" w:type="dxa"/>
            <w:shd w:val="clear" w:color="auto" w:fill="D9EAF7"/>
            <w:tcMar>
              <w:top w:w="80" w:type="dxa"/>
              <w:left w:w="90" w:type="dxa"/>
              <w:bottom w:w="80" w:type="dxa"/>
              <w:right w:w="90" w:type="dxa"/>
            </w:tcMar>
            <w:vAlign w:val="center"/>
          </w:tcPr>
          <w:p w14:paraId="752289F9" w14:textId="77777777" w:rsidR="006438CD" w:rsidRPr="00C716E0" w:rsidRDefault="00B510EA" w:rsidP="000319EE">
            <w:pPr>
              <w:spacing w:before="60"/>
              <w:jc w:val="center"/>
              <w:rPr>
                <w:rFonts w:cs="Times New Roman"/>
                <w:color w:val="000000" w:themeColor="text1"/>
                <w:szCs w:val="24"/>
              </w:rPr>
            </w:pPr>
            <w:r w:rsidRPr="00C716E0">
              <w:rPr>
                <w:rFonts w:cs="Times New Roman"/>
                <w:b/>
                <w:color w:val="000000" w:themeColor="text1"/>
                <w:szCs w:val="24"/>
              </w:rPr>
              <w:t>C (1–5)</w:t>
            </w:r>
          </w:p>
        </w:tc>
        <w:tc>
          <w:tcPr>
            <w:tcW w:w="2184" w:type="dxa"/>
            <w:shd w:val="clear" w:color="auto" w:fill="D9EAF7"/>
            <w:tcMar>
              <w:top w:w="80" w:type="dxa"/>
              <w:left w:w="90" w:type="dxa"/>
              <w:bottom w:w="80" w:type="dxa"/>
              <w:right w:w="90" w:type="dxa"/>
            </w:tcMar>
            <w:vAlign w:val="center"/>
          </w:tcPr>
          <w:p w14:paraId="4913FD16" w14:textId="77777777" w:rsidR="006438CD" w:rsidRPr="00C716E0" w:rsidRDefault="00B510EA" w:rsidP="000319EE">
            <w:pPr>
              <w:spacing w:before="60"/>
              <w:jc w:val="center"/>
              <w:rPr>
                <w:rFonts w:cs="Times New Roman"/>
                <w:color w:val="000000" w:themeColor="text1"/>
                <w:szCs w:val="24"/>
              </w:rPr>
            </w:pPr>
            <w:r w:rsidRPr="00C716E0">
              <w:rPr>
                <w:rFonts w:cs="Times New Roman"/>
                <w:b/>
                <w:color w:val="000000" w:themeColor="text1"/>
                <w:szCs w:val="24"/>
              </w:rPr>
              <w:t>Căn cứ</w:t>
            </w:r>
          </w:p>
        </w:tc>
        <w:tc>
          <w:tcPr>
            <w:tcW w:w="1297" w:type="dxa"/>
            <w:shd w:val="clear" w:color="auto" w:fill="D9EAF7"/>
            <w:tcMar>
              <w:top w:w="80" w:type="dxa"/>
              <w:left w:w="90" w:type="dxa"/>
              <w:bottom w:w="80" w:type="dxa"/>
              <w:right w:w="90" w:type="dxa"/>
            </w:tcMar>
            <w:vAlign w:val="center"/>
          </w:tcPr>
          <w:p w14:paraId="1EE1077E" w14:textId="77777777" w:rsidR="006438CD" w:rsidRPr="00C716E0" w:rsidRDefault="00B510EA" w:rsidP="000319EE">
            <w:pPr>
              <w:spacing w:before="60"/>
              <w:jc w:val="center"/>
              <w:rPr>
                <w:rFonts w:cs="Times New Roman"/>
                <w:color w:val="000000" w:themeColor="text1"/>
                <w:szCs w:val="24"/>
              </w:rPr>
            </w:pPr>
            <w:r w:rsidRPr="00C716E0">
              <w:rPr>
                <w:rFonts w:cs="Times New Roman"/>
                <w:b/>
                <w:color w:val="000000" w:themeColor="text1"/>
                <w:szCs w:val="24"/>
              </w:rPr>
              <w:t>Ghi chú</w:t>
            </w:r>
          </w:p>
        </w:tc>
      </w:tr>
      <w:tr w:rsidR="00DA6BD8" w:rsidRPr="00C716E0" w14:paraId="24CEC5CD" w14:textId="77777777" w:rsidTr="004414CD">
        <w:trPr>
          <w:jc w:val="center"/>
        </w:trPr>
        <w:tc>
          <w:tcPr>
            <w:tcW w:w="1980" w:type="dxa"/>
            <w:tcMar>
              <w:top w:w="80" w:type="dxa"/>
              <w:left w:w="90" w:type="dxa"/>
              <w:bottom w:w="80" w:type="dxa"/>
              <w:right w:w="90" w:type="dxa"/>
            </w:tcMar>
            <w:vAlign w:val="center"/>
          </w:tcPr>
          <w:p w14:paraId="615C7783" w14:textId="2AD19C65" w:rsidR="00DA6BD8" w:rsidRPr="00C716E0" w:rsidRDefault="00DA6BD8" w:rsidP="00DA6BD8">
            <w:pPr>
              <w:spacing w:before="60" w:after="60"/>
              <w:jc w:val="both"/>
              <w:rPr>
                <w:color w:val="000000" w:themeColor="text1"/>
              </w:rPr>
            </w:pPr>
            <w:r w:rsidRPr="00C716E0">
              <w:rPr>
                <w:color w:val="000000" w:themeColor="text1"/>
              </w:rPr>
              <w:t>C3.1. Chuỗi cung ứng xuyên biên giới.</w:t>
            </w:r>
          </w:p>
        </w:tc>
        <w:tc>
          <w:tcPr>
            <w:tcW w:w="2268" w:type="dxa"/>
            <w:tcMar>
              <w:top w:w="80" w:type="dxa"/>
              <w:left w:w="90" w:type="dxa"/>
              <w:bottom w:w="80" w:type="dxa"/>
              <w:right w:w="90" w:type="dxa"/>
            </w:tcMar>
            <w:vAlign w:val="center"/>
          </w:tcPr>
          <w:p w14:paraId="3361BA8D" w14:textId="2A990BC5" w:rsidR="00DA6BD8" w:rsidRPr="00C716E0" w:rsidRDefault="00317D79" w:rsidP="00DA6BD8">
            <w:pPr>
              <w:spacing w:before="60"/>
              <w:jc w:val="both"/>
              <w:rPr>
                <w:rFonts w:cs="Times New Roman"/>
                <w:color w:val="000000" w:themeColor="text1"/>
                <w:szCs w:val="24"/>
              </w:rPr>
            </w:pPr>
            <w:r w:rsidRPr="00C716E0">
              <w:rPr>
                <w:rFonts w:cs="Times New Roman"/>
                <w:color w:val="000000" w:themeColor="text1"/>
                <w:szCs w:val="24"/>
              </w:rPr>
              <w:t>Khó khăn trong kiểm soát chất lượng</w:t>
            </w:r>
          </w:p>
        </w:tc>
        <w:tc>
          <w:tcPr>
            <w:tcW w:w="1559" w:type="dxa"/>
            <w:tcMar>
              <w:top w:w="80" w:type="dxa"/>
              <w:left w:w="90" w:type="dxa"/>
              <w:bottom w:w="80" w:type="dxa"/>
              <w:right w:w="90" w:type="dxa"/>
            </w:tcMar>
            <w:vAlign w:val="center"/>
          </w:tcPr>
          <w:p w14:paraId="473E8485" w14:textId="77777777"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446EBF3A" w14:textId="4C26DCEE" w:rsidR="00DA6BD8" w:rsidRPr="00C716E0" w:rsidRDefault="00DA6BD8" w:rsidP="00DA6BD8">
            <w:pPr>
              <w:spacing w:before="60"/>
              <w:jc w:val="both"/>
              <w:rPr>
                <w:rFonts w:cs="Times New Roman"/>
                <w:color w:val="000000" w:themeColor="text1"/>
                <w:szCs w:val="24"/>
              </w:rPr>
            </w:pPr>
            <w:r w:rsidRPr="00C716E0">
              <w:rPr>
                <w:rFonts w:cs="Times New Roman"/>
                <w:iCs/>
                <w:color w:val="000000" w:themeColor="text1"/>
                <w:szCs w:val="24"/>
              </w:rPr>
              <w:t xml:space="preserve">Tác động rõ rệt, cần biện pháp xử lý </w:t>
            </w:r>
          </w:p>
        </w:tc>
        <w:tc>
          <w:tcPr>
            <w:tcW w:w="1297" w:type="dxa"/>
            <w:tcMar>
              <w:top w:w="80" w:type="dxa"/>
              <w:left w:w="90" w:type="dxa"/>
              <w:bottom w:w="80" w:type="dxa"/>
              <w:right w:w="90" w:type="dxa"/>
            </w:tcMar>
            <w:vAlign w:val="center"/>
          </w:tcPr>
          <w:p w14:paraId="67AAF6E6" w14:textId="77777777"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Điểm C = 3</w:t>
            </w:r>
          </w:p>
        </w:tc>
      </w:tr>
      <w:tr w:rsidR="00317D79" w:rsidRPr="00C716E0" w14:paraId="4D8D8322" w14:textId="77777777" w:rsidTr="004414CD">
        <w:trPr>
          <w:jc w:val="center"/>
        </w:trPr>
        <w:tc>
          <w:tcPr>
            <w:tcW w:w="1980" w:type="dxa"/>
            <w:tcMar>
              <w:top w:w="80" w:type="dxa"/>
              <w:left w:w="90" w:type="dxa"/>
              <w:bottom w:w="80" w:type="dxa"/>
              <w:right w:w="90" w:type="dxa"/>
            </w:tcMar>
            <w:vAlign w:val="center"/>
          </w:tcPr>
          <w:p w14:paraId="352003E7" w14:textId="28DC36AC" w:rsidR="00317D79" w:rsidRPr="00C716E0" w:rsidRDefault="00317D79" w:rsidP="00317D79">
            <w:pPr>
              <w:spacing w:before="60" w:after="60"/>
              <w:jc w:val="both"/>
              <w:rPr>
                <w:color w:val="000000" w:themeColor="text1"/>
              </w:rPr>
            </w:pPr>
            <w:r w:rsidRPr="00C716E0">
              <w:rPr>
                <w:color w:val="000000" w:themeColor="text1"/>
              </w:rPr>
              <w:t>C3.2. Khó khăn trong việc kiểm soát nội bộ, truy xuất nguồn gốc và kiểm tra, giám sát chất lượng sản phẩm, hàng hóa.</w:t>
            </w:r>
          </w:p>
        </w:tc>
        <w:tc>
          <w:tcPr>
            <w:tcW w:w="2268" w:type="dxa"/>
            <w:tcMar>
              <w:top w:w="80" w:type="dxa"/>
              <w:left w:w="90" w:type="dxa"/>
              <w:bottom w:w="80" w:type="dxa"/>
              <w:right w:w="90" w:type="dxa"/>
            </w:tcMar>
            <w:vAlign w:val="center"/>
          </w:tcPr>
          <w:p w14:paraId="284287DE" w14:textId="0A8FAF3B"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t>Khó khăn trong kiểm soát chất lượng</w:t>
            </w:r>
          </w:p>
        </w:tc>
        <w:tc>
          <w:tcPr>
            <w:tcW w:w="1559" w:type="dxa"/>
            <w:tcMar>
              <w:top w:w="80" w:type="dxa"/>
              <w:left w:w="90" w:type="dxa"/>
              <w:bottom w:w="80" w:type="dxa"/>
              <w:right w:w="90" w:type="dxa"/>
            </w:tcMar>
            <w:vAlign w:val="center"/>
          </w:tcPr>
          <w:p w14:paraId="1B63060D" w14:textId="77777777"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40EBCF41" w14:textId="3C687AF6" w:rsidR="00317D79" w:rsidRPr="00C716E0" w:rsidRDefault="00317D79" w:rsidP="00317D79">
            <w:pPr>
              <w:spacing w:before="60"/>
              <w:jc w:val="both"/>
              <w:rPr>
                <w:rFonts w:cs="Times New Roman"/>
                <w:color w:val="000000" w:themeColor="text1"/>
                <w:szCs w:val="24"/>
              </w:rPr>
            </w:pPr>
            <w:r w:rsidRPr="00C716E0">
              <w:rPr>
                <w:rFonts w:cs="Times New Roman"/>
                <w:iCs/>
                <w:color w:val="000000" w:themeColor="text1"/>
                <w:szCs w:val="24"/>
              </w:rPr>
              <w:t xml:space="preserve">Tác động rõ rệt, cần biện pháp xử lý </w:t>
            </w:r>
          </w:p>
        </w:tc>
        <w:tc>
          <w:tcPr>
            <w:tcW w:w="1297" w:type="dxa"/>
            <w:tcMar>
              <w:top w:w="80" w:type="dxa"/>
              <w:left w:w="90" w:type="dxa"/>
              <w:bottom w:w="80" w:type="dxa"/>
              <w:right w:w="90" w:type="dxa"/>
            </w:tcMar>
            <w:vAlign w:val="center"/>
          </w:tcPr>
          <w:p w14:paraId="317AC2BC" w14:textId="77777777"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t>Điểm C = 3</w:t>
            </w:r>
          </w:p>
        </w:tc>
      </w:tr>
      <w:tr w:rsidR="00DA6BD8" w:rsidRPr="00C716E0" w14:paraId="56160DA4" w14:textId="77777777" w:rsidTr="004414CD">
        <w:trPr>
          <w:jc w:val="center"/>
        </w:trPr>
        <w:tc>
          <w:tcPr>
            <w:tcW w:w="1980" w:type="dxa"/>
            <w:tcMar>
              <w:top w:w="80" w:type="dxa"/>
              <w:left w:w="90" w:type="dxa"/>
              <w:bottom w:w="80" w:type="dxa"/>
              <w:right w:w="90" w:type="dxa"/>
            </w:tcMar>
            <w:vAlign w:val="center"/>
          </w:tcPr>
          <w:p w14:paraId="7B36B9A5" w14:textId="743FBDF5" w:rsidR="00DA6BD8" w:rsidRPr="00C716E0" w:rsidRDefault="00DA6BD8" w:rsidP="00DA6BD8">
            <w:pPr>
              <w:spacing w:before="60"/>
              <w:jc w:val="both"/>
              <w:rPr>
                <w:rFonts w:cs="Times New Roman"/>
                <w:color w:val="000000" w:themeColor="text1"/>
                <w:szCs w:val="24"/>
              </w:rPr>
            </w:pPr>
            <w:r w:rsidRPr="00C716E0">
              <w:rPr>
                <w:color w:val="000000" w:themeColor="text1"/>
              </w:rPr>
              <w:t>C3.3. Có khả năng bị nhầm lẫn, làm giả.</w:t>
            </w:r>
          </w:p>
        </w:tc>
        <w:tc>
          <w:tcPr>
            <w:tcW w:w="2268" w:type="dxa"/>
            <w:tcMar>
              <w:top w:w="80" w:type="dxa"/>
              <w:left w:w="90" w:type="dxa"/>
              <w:bottom w:w="80" w:type="dxa"/>
              <w:right w:w="90" w:type="dxa"/>
            </w:tcMar>
            <w:vAlign w:val="center"/>
          </w:tcPr>
          <w:p w14:paraId="7D7CEF84" w14:textId="6040B427" w:rsidR="00DA6BD8" w:rsidRPr="00C716E0" w:rsidRDefault="00317D79" w:rsidP="00DA6BD8">
            <w:pPr>
              <w:spacing w:before="60"/>
              <w:jc w:val="both"/>
              <w:rPr>
                <w:rFonts w:cs="Times New Roman"/>
                <w:color w:val="000000" w:themeColor="text1"/>
                <w:szCs w:val="24"/>
              </w:rPr>
            </w:pPr>
            <w:r w:rsidRPr="00C716E0">
              <w:rPr>
                <w:rFonts w:cs="Times New Roman"/>
                <w:iCs/>
                <w:color w:val="000000" w:themeColor="text1"/>
                <w:szCs w:val="24"/>
              </w:rPr>
              <w:t>Sử dụng sai dược liệu, giảm hiệu quả điều trị, gây phản ứng bất lợi.</w:t>
            </w:r>
          </w:p>
        </w:tc>
        <w:tc>
          <w:tcPr>
            <w:tcW w:w="1559" w:type="dxa"/>
            <w:tcMar>
              <w:top w:w="80" w:type="dxa"/>
              <w:left w:w="90" w:type="dxa"/>
              <w:bottom w:w="80" w:type="dxa"/>
              <w:right w:w="90" w:type="dxa"/>
            </w:tcMar>
            <w:vAlign w:val="center"/>
          </w:tcPr>
          <w:p w14:paraId="3CFD8F78" w14:textId="65188339"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84" w:type="dxa"/>
            <w:tcMar>
              <w:top w:w="80" w:type="dxa"/>
              <w:left w:w="90" w:type="dxa"/>
              <w:bottom w:w="80" w:type="dxa"/>
              <w:right w:w="90" w:type="dxa"/>
            </w:tcMar>
            <w:vAlign w:val="center"/>
          </w:tcPr>
          <w:p w14:paraId="6675B373" w14:textId="4F432E70" w:rsidR="00DA6BD8" w:rsidRPr="00C716E0" w:rsidRDefault="00DA6BD8" w:rsidP="00DA6BD8">
            <w:pPr>
              <w:spacing w:before="60"/>
              <w:jc w:val="both"/>
              <w:rPr>
                <w:rFonts w:cs="Times New Roman"/>
                <w:color w:val="000000" w:themeColor="text1"/>
                <w:szCs w:val="24"/>
              </w:rPr>
            </w:pPr>
            <w:r w:rsidRPr="00C716E0">
              <w:rPr>
                <w:rFonts w:cs="Times New Roman"/>
                <w:iCs/>
                <w:color w:val="000000" w:themeColor="text1"/>
                <w:szCs w:val="24"/>
              </w:rPr>
              <w:t xml:space="preserve">Tác động nghiêm trọng, kiểm soát khó khăn </w:t>
            </w:r>
          </w:p>
        </w:tc>
        <w:tc>
          <w:tcPr>
            <w:tcW w:w="1297" w:type="dxa"/>
            <w:tcMar>
              <w:top w:w="80" w:type="dxa"/>
              <w:left w:w="90" w:type="dxa"/>
              <w:bottom w:w="80" w:type="dxa"/>
              <w:right w:w="90" w:type="dxa"/>
            </w:tcMar>
            <w:vAlign w:val="center"/>
          </w:tcPr>
          <w:p w14:paraId="4C724035" w14:textId="02A2F957" w:rsidR="00DA6BD8" w:rsidRPr="00C716E0" w:rsidRDefault="00DA6BD8" w:rsidP="00DA6BD8">
            <w:pPr>
              <w:spacing w:before="60"/>
              <w:jc w:val="both"/>
              <w:rPr>
                <w:rFonts w:cs="Times New Roman"/>
                <w:color w:val="000000" w:themeColor="text1"/>
                <w:szCs w:val="24"/>
              </w:rPr>
            </w:pPr>
            <w:r w:rsidRPr="00C716E0">
              <w:rPr>
                <w:rFonts w:cs="Times New Roman"/>
                <w:color w:val="000000" w:themeColor="text1"/>
                <w:szCs w:val="24"/>
              </w:rPr>
              <w:t>Điểm C = 4</w:t>
            </w:r>
          </w:p>
        </w:tc>
      </w:tr>
    </w:tbl>
    <w:p w14:paraId="0FA3AFAD" w14:textId="6C845108" w:rsidR="00DA6BD8" w:rsidRPr="00C716E0" w:rsidRDefault="00B510EA" w:rsidP="00DA6BD8">
      <w:pPr>
        <w:spacing w:before="120" w:after="0" w:line="240" w:lineRule="auto"/>
        <w:jc w:val="both"/>
        <w:rPr>
          <w:rFonts w:cs="Times New Roman"/>
          <w:bCs/>
          <w:color w:val="000000" w:themeColor="text1"/>
          <w:szCs w:val="24"/>
        </w:rPr>
      </w:pPr>
      <w:r w:rsidRPr="00C716E0">
        <w:rPr>
          <w:rFonts w:cs="Times New Roman"/>
          <w:b/>
          <w:color w:val="000000" w:themeColor="text1"/>
          <w:szCs w:val="24"/>
        </w:rPr>
        <w:t xml:space="preserve">Kết luận C3: </w:t>
      </w:r>
      <w:r w:rsidR="00DA6BD8" w:rsidRPr="00C716E0">
        <w:rPr>
          <w:rFonts w:cs="Times New Roman"/>
          <w:bCs/>
          <w:color w:val="000000" w:themeColor="text1"/>
          <w:szCs w:val="24"/>
        </w:rPr>
        <w:t>Chọn giá trị cao nhất trong bảng trên</w:t>
      </w:r>
      <w:r w:rsidR="00DA6BD8" w:rsidRPr="00C716E0">
        <w:rPr>
          <w:rFonts w:cs="Times New Roman"/>
          <w:b/>
          <w:color w:val="000000" w:themeColor="text1"/>
          <w:szCs w:val="24"/>
        </w:rPr>
        <w:t xml:space="preserve"> C3 = 4</w:t>
      </w:r>
      <w:r w:rsidR="00DA6BD8" w:rsidRPr="00C716E0">
        <w:rPr>
          <w:rFonts w:cs="Times New Roman"/>
          <w:bCs/>
          <w:color w:val="000000" w:themeColor="text1"/>
          <w:szCs w:val="24"/>
        </w:rPr>
        <w:t>.</w:t>
      </w:r>
    </w:p>
    <w:p w14:paraId="5893C417" w14:textId="0B17DB83" w:rsidR="006438CD" w:rsidRPr="00C716E0" w:rsidRDefault="00B510EA" w:rsidP="00DA6BD8">
      <w:pPr>
        <w:spacing w:before="120" w:after="120" w:line="240" w:lineRule="auto"/>
        <w:jc w:val="both"/>
        <w:rPr>
          <w:rFonts w:cs="Times New Roman"/>
          <w:color w:val="000000" w:themeColor="text1"/>
          <w:szCs w:val="24"/>
        </w:rPr>
      </w:pPr>
      <w:r w:rsidRPr="00C716E0">
        <w:rPr>
          <w:rFonts w:cs="Times New Roman"/>
          <w:b/>
          <w:color w:val="000000" w:themeColor="text1"/>
          <w:szCs w:val="24"/>
        </w:rPr>
        <w:t>3.4. Bảng chấm C</w:t>
      </w:r>
      <w:r w:rsidR="00760D9E" w:rsidRPr="00C716E0">
        <w:rPr>
          <w:rFonts w:cs="Times New Roman"/>
          <w:b/>
          <w:color w:val="000000" w:themeColor="text1"/>
          <w:szCs w:val="24"/>
        </w:rPr>
        <w:t>-</w:t>
      </w:r>
      <w:r w:rsidRPr="00C716E0">
        <w:rPr>
          <w:rFonts w:cs="Times New Roman"/>
          <w:b/>
          <w:color w:val="000000" w:themeColor="text1"/>
          <w:szCs w:val="24"/>
        </w:rPr>
        <w:t>Tài sản (chỉ áp dụng khi phát sinh đối tượng Tài sản)</w:t>
      </w:r>
    </w:p>
    <w:tbl>
      <w:tblPr>
        <w:tblStyle w:val="LiBang"/>
        <w:tblW w:w="0" w:type="auto"/>
        <w:jc w:val="center"/>
        <w:tblLook w:val="04A0" w:firstRow="1" w:lastRow="0" w:firstColumn="1" w:lastColumn="0" w:noHBand="0" w:noVBand="1"/>
      </w:tblPr>
      <w:tblGrid>
        <w:gridCol w:w="1549"/>
        <w:gridCol w:w="2447"/>
        <w:gridCol w:w="1410"/>
        <w:gridCol w:w="2565"/>
        <w:gridCol w:w="1317"/>
      </w:tblGrid>
      <w:tr w:rsidR="0053747D" w:rsidRPr="00C716E0" w14:paraId="55E4CFC9" w14:textId="77777777">
        <w:trPr>
          <w:jc w:val="center"/>
        </w:trPr>
        <w:tc>
          <w:tcPr>
            <w:tcW w:w="1701" w:type="dxa"/>
            <w:shd w:val="clear" w:color="auto" w:fill="D9EAF7"/>
            <w:tcMar>
              <w:top w:w="80" w:type="dxa"/>
              <w:left w:w="90" w:type="dxa"/>
              <w:bottom w:w="80" w:type="dxa"/>
              <w:right w:w="90" w:type="dxa"/>
            </w:tcMar>
            <w:vAlign w:val="center"/>
          </w:tcPr>
          <w:p w14:paraId="37D67C99" w14:textId="77777777" w:rsidR="006438CD" w:rsidRPr="00C716E0" w:rsidRDefault="00B510EA" w:rsidP="0053747D">
            <w:pPr>
              <w:spacing w:before="60"/>
              <w:jc w:val="both"/>
              <w:rPr>
                <w:rFonts w:cs="Times New Roman"/>
                <w:color w:val="000000" w:themeColor="text1"/>
                <w:szCs w:val="24"/>
              </w:rPr>
            </w:pPr>
            <w:r w:rsidRPr="00C716E0">
              <w:rPr>
                <w:rFonts w:cs="Times New Roman"/>
                <w:b/>
                <w:color w:val="000000" w:themeColor="text1"/>
                <w:szCs w:val="24"/>
              </w:rPr>
              <w:t>Mối nguy nhỏ</w:t>
            </w:r>
          </w:p>
        </w:tc>
        <w:tc>
          <w:tcPr>
            <w:tcW w:w="2778" w:type="dxa"/>
            <w:shd w:val="clear" w:color="auto" w:fill="D9EAF7"/>
            <w:tcMar>
              <w:top w:w="80" w:type="dxa"/>
              <w:left w:w="90" w:type="dxa"/>
              <w:bottom w:w="80" w:type="dxa"/>
              <w:right w:w="90" w:type="dxa"/>
            </w:tcMar>
            <w:vAlign w:val="center"/>
          </w:tcPr>
          <w:p w14:paraId="3A76D60B" w14:textId="77777777" w:rsidR="006438CD" w:rsidRPr="00C716E0" w:rsidRDefault="00B510EA" w:rsidP="0053747D">
            <w:pPr>
              <w:spacing w:before="60"/>
              <w:jc w:val="both"/>
              <w:rPr>
                <w:rFonts w:cs="Times New Roman"/>
                <w:color w:val="000000" w:themeColor="text1"/>
                <w:szCs w:val="24"/>
              </w:rPr>
            </w:pPr>
            <w:r w:rsidRPr="00C716E0">
              <w:rPr>
                <w:rFonts w:cs="Times New Roman"/>
                <w:b/>
                <w:color w:val="000000" w:themeColor="text1"/>
                <w:szCs w:val="24"/>
              </w:rPr>
              <w:t>Mô tả ngắn hậu quả/tác động</w:t>
            </w:r>
          </w:p>
        </w:tc>
        <w:tc>
          <w:tcPr>
            <w:tcW w:w="1531" w:type="dxa"/>
            <w:shd w:val="clear" w:color="auto" w:fill="D9EAF7"/>
            <w:tcMar>
              <w:top w:w="80" w:type="dxa"/>
              <w:left w:w="90" w:type="dxa"/>
              <w:bottom w:w="80" w:type="dxa"/>
              <w:right w:w="90" w:type="dxa"/>
            </w:tcMar>
            <w:vAlign w:val="center"/>
          </w:tcPr>
          <w:p w14:paraId="7BFE4360" w14:textId="77777777" w:rsidR="006438CD" w:rsidRPr="00C716E0" w:rsidRDefault="00B510EA" w:rsidP="0053747D">
            <w:pPr>
              <w:spacing w:before="60"/>
              <w:jc w:val="both"/>
              <w:rPr>
                <w:rFonts w:cs="Times New Roman"/>
                <w:color w:val="000000" w:themeColor="text1"/>
                <w:szCs w:val="24"/>
              </w:rPr>
            </w:pPr>
            <w:r w:rsidRPr="00C716E0">
              <w:rPr>
                <w:rFonts w:cs="Times New Roman"/>
                <w:b/>
                <w:color w:val="000000" w:themeColor="text1"/>
                <w:szCs w:val="24"/>
              </w:rPr>
              <w:t>C (1–5)</w:t>
            </w:r>
          </w:p>
        </w:tc>
        <w:tc>
          <w:tcPr>
            <w:tcW w:w="2948" w:type="dxa"/>
            <w:shd w:val="clear" w:color="auto" w:fill="D9EAF7"/>
            <w:tcMar>
              <w:top w:w="80" w:type="dxa"/>
              <w:left w:w="90" w:type="dxa"/>
              <w:bottom w:w="80" w:type="dxa"/>
              <w:right w:w="90" w:type="dxa"/>
            </w:tcMar>
            <w:vAlign w:val="center"/>
          </w:tcPr>
          <w:p w14:paraId="646BC2D8" w14:textId="77777777" w:rsidR="006438CD" w:rsidRPr="00C716E0" w:rsidRDefault="00B510EA" w:rsidP="0053747D">
            <w:pPr>
              <w:spacing w:before="60"/>
              <w:jc w:val="both"/>
              <w:rPr>
                <w:rFonts w:cs="Times New Roman"/>
                <w:color w:val="000000" w:themeColor="text1"/>
                <w:szCs w:val="24"/>
              </w:rPr>
            </w:pPr>
            <w:r w:rsidRPr="00C716E0">
              <w:rPr>
                <w:rFonts w:cs="Times New Roman"/>
                <w:b/>
                <w:color w:val="000000" w:themeColor="text1"/>
                <w:szCs w:val="24"/>
              </w:rPr>
              <w:t>Căn cứ</w:t>
            </w:r>
          </w:p>
        </w:tc>
        <w:tc>
          <w:tcPr>
            <w:tcW w:w="1417" w:type="dxa"/>
            <w:shd w:val="clear" w:color="auto" w:fill="D9EAF7"/>
            <w:tcMar>
              <w:top w:w="80" w:type="dxa"/>
              <w:left w:w="90" w:type="dxa"/>
              <w:bottom w:w="80" w:type="dxa"/>
              <w:right w:w="90" w:type="dxa"/>
            </w:tcMar>
            <w:vAlign w:val="center"/>
          </w:tcPr>
          <w:p w14:paraId="151EB3CF" w14:textId="77777777" w:rsidR="006438CD" w:rsidRPr="00C716E0" w:rsidRDefault="00B510EA" w:rsidP="0053747D">
            <w:pPr>
              <w:spacing w:before="60"/>
              <w:jc w:val="both"/>
              <w:rPr>
                <w:rFonts w:cs="Times New Roman"/>
                <w:color w:val="000000" w:themeColor="text1"/>
                <w:szCs w:val="24"/>
              </w:rPr>
            </w:pPr>
            <w:r w:rsidRPr="00C716E0">
              <w:rPr>
                <w:rFonts w:cs="Times New Roman"/>
                <w:b/>
                <w:color w:val="000000" w:themeColor="text1"/>
                <w:szCs w:val="24"/>
              </w:rPr>
              <w:t>Ghi chú</w:t>
            </w:r>
          </w:p>
        </w:tc>
      </w:tr>
      <w:tr w:rsidR="0053747D" w:rsidRPr="00C716E0" w14:paraId="3A34B159" w14:textId="77777777">
        <w:trPr>
          <w:jc w:val="center"/>
        </w:trPr>
        <w:tc>
          <w:tcPr>
            <w:tcW w:w="1701" w:type="dxa"/>
            <w:tcMar>
              <w:top w:w="80" w:type="dxa"/>
              <w:left w:w="90" w:type="dxa"/>
              <w:bottom w:w="80" w:type="dxa"/>
              <w:right w:w="90" w:type="dxa"/>
            </w:tcMar>
            <w:vAlign w:val="center"/>
          </w:tcPr>
          <w:p w14:paraId="460425B7"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Ct.1 (không áp dụng)</w:t>
            </w:r>
          </w:p>
        </w:tc>
        <w:tc>
          <w:tcPr>
            <w:tcW w:w="2778" w:type="dxa"/>
            <w:tcMar>
              <w:top w:w="80" w:type="dxa"/>
              <w:left w:w="90" w:type="dxa"/>
              <w:bottom w:w="80" w:type="dxa"/>
              <w:right w:w="90" w:type="dxa"/>
            </w:tcMar>
            <w:vAlign w:val="center"/>
          </w:tcPr>
          <w:p w14:paraId="2827B333"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Không phát sinh đối tượng Tài sản độc lập</w:t>
            </w:r>
          </w:p>
        </w:tc>
        <w:tc>
          <w:tcPr>
            <w:tcW w:w="1531" w:type="dxa"/>
            <w:tcMar>
              <w:top w:w="80" w:type="dxa"/>
              <w:left w:w="90" w:type="dxa"/>
              <w:bottom w:w="80" w:type="dxa"/>
              <w:right w:w="90" w:type="dxa"/>
            </w:tcMar>
            <w:vAlign w:val="center"/>
          </w:tcPr>
          <w:p w14:paraId="16127D94"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(không áp dụng)</w:t>
            </w:r>
          </w:p>
        </w:tc>
        <w:tc>
          <w:tcPr>
            <w:tcW w:w="2948" w:type="dxa"/>
            <w:tcMar>
              <w:top w:w="80" w:type="dxa"/>
              <w:left w:w="90" w:type="dxa"/>
              <w:bottom w:w="80" w:type="dxa"/>
              <w:right w:w="90" w:type="dxa"/>
            </w:tcMar>
            <w:vAlign w:val="center"/>
          </w:tcPr>
          <w:p w14:paraId="5E684645"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Khoản 4 Mục II chỉ dùng làm căn cứ bổ sung</w:t>
            </w:r>
          </w:p>
        </w:tc>
        <w:tc>
          <w:tcPr>
            <w:tcW w:w="1417" w:type="dxa"/>
            <w:tcMar>
              <w:top w:w="80" w:type="dxa"/>
              <w:left w:w="90" w:type="dxa"/>
              <w:bottom w:w="80" w:type="dxa"/>
              <w:right w:w="90" w:type="dxa"/>
            </w:tcMar>
            <w:vAlign w:val="center"/>
          </w:tcPr>
          <w:p w14:paraId="615CA50C"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Ct = (không áp dụng)</w:t>
            </w:r>
          </w:p>
        </w:tc>
      </w:tr>
    </w:tbl>
    <w:p w14:paraId="12848411" w14:textId="77777777" w:rsidR="006438CD" w:rsidRPr="00C716E0" w:rsidRDefault="00B510EA" w:rsidP="00DA6BD8">
      <w:pPr>
        <w:spacing w:before="120" w:after="0" w:line="240" w:lineRule="auto"/>
        <w:jc w:val="both"/>
        <w:rPr>
          <w:rFonts w:cs="Times New Roman"/>
          <w:color w:val="000000" w:themeColor="text1"/>
          <w:szCs w:val="24"/>
        </w:rPr>
      </w:pPr>
      <w:r w:rsidRPr="00C716E0">
        <w:rPr>
          <w:rFonts w:cs="Times New Roman"/>
          <w:b/>
          <w:color w:val="000000" w:themeColor="text1"/>
          <w:szCs w:val="24"/>
        </w:rPr>
        <w:t>Kết luận Ct: Ct = (không áp dụng)</w:t>
      </w:r>
      <w:r w:rsidRPr="00C716E0">
        <w:rPr>
          <w:rFonts w:cs="Times New Roman"/>
          <w:bCs/>
          <w:color w:val="000000" w:themeColor="text1"/>
          <w:szCs w:val="24"/>
        </w:rPr>
        <w:t>.</w:t>
      </w:r>
    </w:p>
    <w:p w14:paraId="00CB46C3" w14:textId="77777777" w:rsidR="006438CD" w:rsidRPr="00C716E0" w:rsidRDefault="00B510EA" w:rsidP="00DA6BD8">
      <w:pPr>
        <w:spacing w:before="120" w:after="0" w:line="240" w:lineRule="auto"/>
        <w:jc w:val="both"/>
        <w:rPr>
          <w:rFonts w:cs="Times New Roman"/>
          <w:color w:val="000000" w:themeColor="text1"/>
          <w:szCs w:val="24"/>
        </w:rPr>
      </w:pPr>
      <w:r w:rsidRPr="00C716E0">
        <w:rPr>
          <w:rFonts w:cs="Times New Roman"/>
          <w:b/>
          <w:color w:val="000000" w:themeColor="text1"/>
          <w:szCs w:val="24"/>
        </w:rPr>
        <w:t>4. Xác định hệ số tác động k (một giá trị duy nhất cho sản phẩm/hàng hóa)</w:t>
      </w:r>
    </w:p>
    <w:p w14:paraId="11665E5D" w14:textId="77777777" w:rsidR="006438CD" w:rsidRPr="00C716E0" w:rsidRDefault="00B510EA" w:rsidP="00DA6BD8">
      <w:pPr>
        <w:spacing w:before="60" w:after="120" w:line="240" w:lineRule="auto"/>
        <w:jc w:val="both"/>
        <w:rPr>
          <w:rFonts w:cs="Times New Roman"/>
          <w:color w:val="000000" w:themeColor="text1"/>
          <w:szCs w:val="24"/>
        </w:rPr>
      </w:pPr>
      <w:r w:rsidRPr="00C716E0">
        <w:rPr>
          <w:rFonts w:cs="Times New Roman"/>
          <w:color w:val="000000" w:themeColor="text1"/>
          <w:szCs w:val="24"/>
        </w:rPr>
        <w:t>Nguyên tắc: k là duy nhất cho sản phẩm, hàng hóa; việc xác định k kết hợp chỉ số tổng hợp ảnh hưởng và quy mô ảnh hưởng theo dữ liệu thực tiễn.</w:t>
      </w:r>
    </w:p>
    <w:tbl>
      <w:tblPr>
        <w:tblStyle w:val="LiBang"/>
        <w:tblW w:w="0" w:type="auto"/>
        <w:jc w:val="center"/>
        <w:tblLook w:val="04A0" w:firstRow="1" w:lastRow="0" w:firstColumn="1" w:lastColumn="0" w:noHBand="0" w:noVBand="1"/>
      </w:tblPr>
      <w:tblGrid>
        <w:gridCol w:w="2547"/>
        <w:gridCol w:w="1559"/>
        <w:gridCol w:w="4111"/>
        <w:gridCol w:w="1071"/>
      </w:tblGrid>
      <w:tr w:rsidR="0053747D" w:rsidRPr="00C716E0" w14:paraId="1751D222" w14:textId="77777777" w:rsidTr="00DA6BD8">
        <w:trPr>
          <w:jc w:val="center"/>
        </w:trPr>
        <w:tc>
          <w:tcPr>
            <w:tcW w:w="2547" w:type="dxa"/>
            <w:shd w:val="clear" w:color="auto" w:fill="D9EAF7"/>
            <w:tcMar>
              <w:top w:w="80" w:type="dxa"/>
              <w:left w:w="90" w:type="dxa"/>
              <w:bottom w:w="80" w:type="dxa"/>
              <w:right w:w="90" w:type="dxa"/>
            </w:tcMar>
            <w:vAlign w:val="center"/>
          </w:tcPr>
          <w:p w14:paraId="1F3EE01E" w14:textId="00B6D397" w:rsidR="006438CD" w:rsidRPr="00C716E0" w:rsidRDefault="00B510EA" w:rsidP="00DA6BD8">
            <w:pPr>
              <w:spacing w:before="60"/>
              <w:jc w:val="center"/>
              <w:rPr>
                <w:rFonts w:cs="Times New Roman"/>
                <w:color w:val="000000" w:themeColor="text1"/>
                <w:szCs w:val="24"/>
              </w:rPr>
            </w:pPr>
            <w:r w:rsidRPr="00C716E0">
              <w:rPr>
                <w:rFonts w:cs="Times New Roman"/>
                <w:b/>
                <w:color w:val="000000" w:themeColor="text1"/>
                <w:szCs w:val="24"/>
              </w:rPr>
              <w:t xml:space="preserve">Nhóm tiêu chí k </w:t>
            </w:r>
            <w:r w:rsidR="00DA6BD8" w:rsidRPr="00C716E0">
              <w:rPr>
                <w:rFonts w:cs="Times New Roman"/>
                <w:b/>
                <w:color w:val="000000" w:themeColor="text1"/>
                <w:szCs w:val="24"/>
              </w:rPr>
              <w:t xml:space="preserve">                   </w:t>
            </w:r>
            <w:r w:rsidRPr="00C716E0">
              <w:rPr>
                <w:rFonts w:cs="Times New Roman"/>
                <w:b/>
                <w:color w:val="000000" w:themeColor="text1"/>
                <w:szCs w:val="24"/>
              </w:rPr>
              <w:t>(Mục III.3)</w:t>
            </w:r>
          </w:p>
        </w:tc>
        <w:tc>
          <w:tcPr>
            <w:tcW w:w="1559" w:type="dxa"/>
            <w:shd w:val="clear" w:color="auto" w:fill="D9EAF7"/>
            <w:tcMar>
              <w:top w:w="80" w:type="dxa"/>
              <w:left w:w="90" w:type="dxa"/>
              <w:bottom w:w="80" w:type="dxa"/>
              <w:right w:w="90" w:type="dxa"/>
            </w:tcMar>
            <w:vAlign w:val="center"/>
          </w:tcPr>
          <w:p w14:paraId="4A28A512" w14:textId="2B258702" w:rsidR="006438CD" w:rsidRPr="00C716E0" w:rsidRDefault="00B510EA" w:rsidP="00DA6BD8">
            <w:pPr>
              <w:spacing w:before="60"/>
              <w:jc w:val="center"/>
              <w:rPr>
                <w:rFonts w:cs="Times New Roman"/>
                <w:color w:val="000000" w:themeColor="text1"/>
                <w:szCs w:val="24"/>
              </w:rPr>
            </w:pPr>
            <w:r w:rsidRPr="00C716E0">
              <w:rPr>
                <w:rFonts w:cs="Times New Roman"/>
                <w:b/>
                <w:color w:val="000000" w:themeColor="text1"/>
                <w:szCs w:val="24"/>
              </w:rPr>
              <w:t>Dấu hiệu/</w:t>
            </w:r>
            <w:r w:rsidR="00DA6BD8" w:rsidRPr="00C716E0">
              <w:rPr>
                <w:rFonts w:cs="Times New Roman"/>
                <w:b/>
                <w:color w:val="000000" w:themeColor="text1"/>
                <w:szCs w:val="24"/>
              </w:rPr>
              <w:t xml:space="preserve"> </w:t>
            </w:r>
            <w:r w:rsidRPr="00C716E0">
              <w:rPr>
                <w:rFonts w:cs="Times New Roman"/>
                <w:b/>
                <w:color w:val="000000" w:themeColor="text1"/>
                <w:szCs w:val="24"/>
              </w:rPr>
              <w:t>tiêu chí phù hợp (tick)</w:t>
            </w:r>
          </w:p>
        </w:tc>
        <w:tc>
          <w:tcPr>
            <w:tcW w:w="4111" w:type="dxa"/>
            <w:shd w:val="clear" w:color="auto" w:fill="D9EAF7"/>
            <w:tcMar>
              <w:top w:w="80" w:type="dxa"/>
              <w:left w:w="90" w:type="dxa"/>
              <w:bottom w:w="80" w:type="dxa"/>
              <w:right w:w="90" w:type="dxa"/>
            </w:tcMar>
            <w:vAlign w:val="center"/>
          </w:tcPr>
          <w:p w14:paraId="14516E48" w14:textId="77777777" w:rsidR="006438CD" w:rsidRPr="00C716E0" w:rsidRDefault="00B510EA" w:rsidP="00DA6BD8">
            <w:pPr>
              <w:spacing w:before="60"/>
              <w:jc w:val="center"/>
              <w:rPr>
                <w:rFonts w:cs="Times New Roman"/>
                <w:color w:val="000000" w:themeColor="text1"/>
                <w:szCs w:val="24"/>
              </w:rPr>
            </w:pPr>
            <w:r w:rsidRPr="00C716E0">
              <w:rPr>
                <w:rFonts w:cs="Times New Roman"/>
                <w:b/>
                <w:color w:val="000000" w:themeColor="text1"/>
                <w:szCs w:val="24"/>
              </w:rPr>
              <w:t>Đánh giá quy mô ảnh hưởng (nhỏ/vừa/lớn) &amp; căn cứ</w:t>
            </w:r>
          </w:p>
        </w:tc>
        <w:tc>
          <w:tcPr>
            <w:tcW w:w="1071" w:type="dxa"/>
            <w:shd w:val="clear" w:color="auto" w:fill="D9EAF7"/>
            <w:tcMar>
              <w:top w:w="80" w:type="dxa"/>
              <w:left w:w="90" w:type="dxa"/>
              <w:bottom w:w="80" w:type="dxa"/>
              <w:right w:w="90" w:type="dxa"/>
            </w:tcMar>
            <w:vAlign w:val="center"/>
          </w:tcPr>
          <w:p w14:paraId="13008DEF" w14:textId="62FAF73D" w:rsidR="006438CD" w:rsidRPr="00C716E0" w:rsidRDefault="00B510EA" w:rsidP="00DA6BD8">
            <w:pPr>
              <w:spacing w:before="60"/>
              <w:jc w:val="center"/>
              <w:rPr>
                <w:rFonts w:cs="Times New Roman"/>
                <w:color w:val="000000" w:themeColor="text1"/>
                <w:szCs w:val="24"/>
              </w:rPr>
            </w:pPr>
            <w:r w:rsidRPr="00C716E0">
              <w:rPr>
                <w:rFonts w:cs="Times New Roman"/>
                <w:b/>
                <w:color w:val="000000" w:themeColor="text1"/>
                <w:szCs w:val="24"/>
              </w:rPr>
              <w:t xml:space="preserve">Giá trị k </w:t>
            </w:r>
            <w:r w:rsidR="00DA6BD8" w:rsidRPr="00C716E0">
              <w:rPr>
                <w:rFonts w:cs="Times New Roman"/>
                <w:b/>
                <w:color w:val="000000" w:themeColor="text1"/>
                <w:szCs w:val="24"/>
              </w:rPr>
              <w:t xml:space="preserve">      </w:t>
            </w:r>
            <w:r w:rsidRPr="00C716E0">
              <w:rPr>
                <w:rFonts w:cs="Times New Roman"/>
                <w:b/>
                <w:color w:val="000000" w:themeColor="text1"/>
                <w:szCs w:val="24"/>
              </w:rPr>
              <w:t>đề xuất</w:t>
            </w:r>
          </w:p>
        </w:tc>
      </w:tr>
      <w:tr w:rsidR="0053747D" w:rsidRPr="00C716E0" w14:paraId="51752905" w14:textId="77777777" w:rsidTr="00DA6BD8">
        <w:trPr>
          <w:jc w:val="center"/>
        </w:trPr>
        <w:tc>
          <w:tcPr>
            <w:tcW w:w="2547" w:type="dxa"/>
            <w:tcMar>
              <w:top w:w="80" w:type="dxa"/>
              <w:left w:w="90" w:type="dxa"/>
              <w:bottom w:w="80" w:type="dxa"/>
              <w:right w:w="90" w:type="dxa"/>
            </w:tcMar>
            <w:vAlign w:val="center"/>
          </w:tcPr>
          <w:p w14:paraId="38F720B1" w14:textId="7FEB2599" w:rsidR="006438CD" w:rsidRPr="00C716E0" w:rsidRDefault="00DA6BD8" w:rsidP="0053747D">
            <w:pPr>
              <w:spacing w:before="60"/>
              <w:jc w:val="both"/>
              <w:rPr>
                <w:rFonts w:cs="Times New Roman"/>
                <w:color w:val="000000" w:themeColor="text1"/>
                <w:szCs w:val="24"/>
              </w:rPr>
            </w:pPr>
            <w:r w:rsidRPr="00C716E0">
              <w:rPr>
                <w:rFonts w:cs="Times New Roman"/>
                <w:color w:val="000000" w:themeColor="text1"/>
                <w:szCs w:val="24"/>
              </w:rPr>
              <w:t xml:space="preserve">K </w:t>
            </w:r>
            <w:r w:rsidR="00B510EA" w:rsidRPr="00C716E0">
              <w:rPr>
                <w:rFonts w:cs="Times New Roman"/>
                <w:color w:val="000000" w:themeColor="text1"/>
                <w:szCs w:val="24"/>
              </w:rPr>
              <w:t>= 0 (Không tác động)</w:t>
            </w:r>
          </w:p>
        </w:tc>
        <w:tc>
          <w:tcPr>
            <w:tcW w:w="1559" w:type="dxa"/>
            <w:tcMar>
              <w:top w:w="80" w:type="dxa"/>
              <w:left w:w="90" w:type="dxa"/>
              <w:bottom w:w="80" w:type="dxa"/>
              <w:right w:w="90" w:type="dxa"/>
            </w:tcMar>
            <w:vAlign w:val="center"/>
          </w:tcPr>
          <w:p w14:paraId="7BAE04EF" w14:textId="77777777" w:rsidR="006438CD" w:rsidRPr="00C716E0" w:rsidRDefault="00B510EA" w:rsidP="00DA6BD8">
            <w:pPr>
              <w:spacing w:before="60"/>
              <w:jc w:val="center"/>
              <w:rPr>
                <w:rFonts w:cs="Times New Roman"/>
                <w:color w:val="000000" w:themeColor="text1"/>
                <w:szCs w:val="24"/>
              </w:rPr>
            </w:pPr>
            <w:r w:rsidRPr="00C716E0">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5E002E79" w14:textId="77777777" w:rsidR="006438CD" w:rsidRPr="00C716E0"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4803B64B" w14:textId="1A928B85"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0 </w:t>
            </w:r>
            <w:r w:rsidR="00DA6BD8" w:rsidRPr="00C716E0">
              <w:rPr>
                <w:rFonts w:cs="Times New Roman"/>
                <w:color w:val="000000" w:themeColor="text1"/>
                <w:szCs w:val="24"/>
              </w:rPr>
              <w:t xml:space="preserve">   </w:t>
            </w:r>
            <w:r w:rsidRPr="00C716E0">
              <w:rPr>
                <w:rFonts w:ascii="Segoe UI Symbol" w:hAnsi="Segoe UI Symbol" w:cs="Segoe UI Symbol"/>
                <w:color w:val="000000" w:themeColor="text1"/>
                <w:szCs w:val="24"/>
              </w:rPr>
              <w:t>☐</w:t>
            </w:r>
          </w:p>
        </w:tc>
      </w:tr>
      <w:tr w:rsidR="0053747D" w:rsidRPr="00C716E0" w14:paraId="7C7E456F" w14:textId="77777777" w:rsidTr="00DA6BD8">
        <w:trPr>
          <w:jc w:val="center"/>
        </w:trPr>
        <w:tc>
          <w:tcPr>
            <w:tcW w:w="2547" w:type="dxa"/>
            <w:tcMar>
              <w:top w:w="80" w:type="dxa"/>
              <w:left w:w="90" w:type="dxa"/>
              <w:bottom w:w="80" w:type="dxa"/>
              <w:right w:w="90" w:type="dxa"/>
            </w:tcMar>
            <w:vAlign w:val="center"/>
          </w:tcPr>
          <w:p w14:paraId="16B3937D" w14:textId="6DFCD5D3"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 0,2 (Nhỏ)</w:t>
            </w:r>
          </w:p>
        </w:tc>
        <w:tc>
          <w:tcPr>
            <w:tcW w:w="1559" w:type="dxa"/>
            <w:tcMar>
              <w:top w:w="80" w:type="dxa"/>
              <w:left w:w="90" w:type="dxa"/>
              <w:bottom w:w="80" w:type="dxa"/>
              <w:right w:w="90" w:type="dxa"/>
            </w:tcMar>
            <w:vAlign w:val="center"/>
          </w:tcPr>
          <w:p w14:paraId="022DE0C1" w14:textId="77777777" w:rsidR="006438CD" w:rsidRPr="00C716E0" w:rsidRDefault="00B510EA" w:rsidP="00DA6BD8">
            <w:pPr>
              <w:spacing w:before="60"/>
              <w:jc w:val="center"/>
              <w:rPr>
                <w:rFonts w:cs="Times New Roman"/>
                <w:color w:val="000000" w:themeColor="text1"/>
                <w:szCs w:val="24"/>
              </w:rPr>
            </w:pPr>
            <w:r w:rsidRPr="00C716E0">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35140463" w14:textId="77777777" w:rsidR="006438CD" w:rsidRPr="00C716E0"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5BF90D40"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0,2 </w:t>
            </w:r>
            <w:r w:rsidRPr="00C716E0">
              <w:rPr>
                <w:rFonts w:ascii="Segoe UI Symbol" w:hAnsi="Segoe UI Symbol" w:cs="Segoe UI Symbol"/>
                <w:color w:val="000000" w:themeColor="text1"/>
                <w:szCs w:val="24"/>
              </w:rPr>
              <w:t>☐</w:t>
            </w:r>
          </w:p>
        </w:tc>
      </w:tr>
      <w:tr w:rsidR="0053747D" w:rsidRPr="00C716E0" w14:paraId="74CD8559" w14:textId="77777777" w:rsidTr="00DA6BD8">
        <w:trPr>
          <w:jc w:val="center"/>
        </w:trPr>
        <w:tc>
          <w:tcPr>
            <w:tcW w:w="2547" w:type="dxa"/>
            <w:tcMar>
              <w:top w:w="80" w:type="dxa"/>
              <w:left w:w="90" w:type="dxa"/>
              <w:bottom w:w="80" w:type="dxa"/>
              <w:right w:w="90" w:type="dxa"/>
            </w:tcMar>
            <w:vAlign w:val="center"/>
          </w:tcPr>
          <w:p w14:paraId="133AB6D4"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lastRenderedPageBreak/>
              <w:t>k = 0,5 (Trung bình)</w:t>
            </w:r>
          </w:p>
        </w:tc>
        <w:tc>
          <w:tcPr>
            <w:tcW w:w="1559" w:type="dxa"/>
            <w:tcMar>
              <w:top w:w="80" w:type="dxa"/>
              <w:left w:w="90" w:type="dxa"/>
              <w:bottom w:w="80" w:type="dxa"/>
              <w:right w:w="90" w:type="dxa"/>
            </w:tcMar>
            <w:vAlign w:val="center"/>
          </w:tcPr>
          <w:p w14:paraId="4E848E19" w14:textId="46F4BCB8" w:rsidR="006438CD" w:rsidRPr="00C716E0" w:rsidRDefault="00AA681A" w:rsidP="00DA6BD8">
            <w:pPr>
              <w:spacing w:before="60"/>
              <w:jc w:val="center"/>
              <w:rPr>
                <w:rFonts w:cs="Times New Roman"/>
                <w:color w:val="000000" w:themeColor="text1"/>
                <w:szCs w:val="24"/>
              </w:rPr>
            </w:pPr>
            <w:r w:rsidRPr="00C716E0">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4E4C3FEE" w14:textId="267C6395" w:rsidR="006438CD" w:rsidRPr="00C716E0" w:rsidRDefault="00204552" w:rsidP="0053747D">
            <w:pPr>
              <w:spacing w:before="60"/>
              <w:jc w:val="both"/>
              <w:rPr>
                <w:rFonts w:cs="Times New Roman"/>
                <w:color w:val="000000" w:themeColor="text1"/>
                <w:szCs w:val="24"/>
              </w:rPr>
            </w:pPr>
            <w:r w:rsidRPr="00C716E0">
              <w:rPr>
                <w:rFonts w:cs="Times New Roman"/>
                <w:color w:val="000000" w:themeColor="text1"/>
                <w:szCs w:val="24"/>
              </w:rPr>
              <w:t>Dược liệu</w:t>
            </w:r>
            <w:r w:rsidR="00DA6BD8" w:rsidRPr="00C716E0">
              <w:rPr>
                <w:rFonts w:cs="Times New Roman"/>
                <w:color w:val="000000" w:themeColor="text1"/>
                <w:szCs w:val="24"/>
              </w:rPr>
              <w:t>, vị thuốc cổ truyền</w:t>
            </w:r>
            <w:r w:rsidRPr="00C716E0">
              <w:rPr>
                <w:rFonts w:cs="Times New Roman"/>
                <w:color w:val="000000" w:themeColor="text1"/>
                <w:szCs w:val="24"/>
              </w:rPr>
              <w:t xml:space="preserve"> được sử dụng trong khám chữa bệnh</w:t>
            </w:r>
            <w:r w:rsidR="00AA681A" w:rsidRPr="00C716E0">
              <w:rPr>
                <w:rFonts w:cs="Times New Roman"/>
                <w:color w:val="000000" w:themeColor="text1"/>
                <w:szCs w:val="24"/>
              </w:rPr>
              <w:t xml:space="preserve">, sản xuất thuốc. </w:t>
            </w:r>
            <w:r w:rsidR="00760D9E" w:rsidRPr="00C716E0">
              <w:rPr>
                <w:rFonts w:cs="Times New Roman"/>
                <w:color w:val="000000" w:themeColor="text1"/>
                <w:szCs w:val="24"/>
              </w:rPr>
              <w:t>Ảnh hưởng</w:t>
            </w:r>
            <w:r w:rsidRPr="00C716E0">
              <w:rPr>
                <w:rFonts w:cs="Times New Roman"/>
                <w:color w:val="000000" w:themeColor="text1"/>
                <w:szCs w:val="24"/>
              </w:rPr>
              <w:t xml:space="preserve"> đến sức khỏe con người</w:t>
            </w:r>
            <w:r w:rsidR="00DA6BD8" w:rsidRPr="00C716E0">
              <w:rPr>
                <w:rFonts w:cs="Times New Roman"/>
                <w:color w:val="000000" w:themeColor="text1"/>
                <w:szCs w:val="24"/>
              </w:rPr>
              <w:t>.</w:t>
            </w:r>
          </w:p>
        </w:tc>
        <w:tc>
          <w:tcPr>
            <w:tcW w:w="1071" w:type="dxa"/>
            <w:tcMar>
              <w:top w:w="80" w:type="dxa"/>
              <w:left w:w="90" w:type="dxa"/>
              <w:bottom w:w="80" w:type="dxa"/>
              <w:right w:w="90" w:type="dxa"/>
            </w:tcMar>
            <w:vAlign w:val="center"/>
          </w:tcPr>
          <w:p w14:paraId="5E3D680C" w14:textId="250A3006"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0,5 </w:t>
            </w:r>
            <w:r w:rsidR="00AA681A" w:rsidRPr="00C716E0">
              <w:rPr>
                <w:rFonts w:ascii="Segoe UI Symbol" w:hAnsi="Segoe UI Symbol" w:cs="Segoe UI Symbol"/>
                <w:color w:val="000000" w:themeColor="text1"/>
                <w:szCs w:val="24"/>
              </w:rPr>
              <w:t>☒</w:t>
            </w:r>
          </w:p>
        </w:tc>
      </w:tr>
      <w:tr w:rsidR="0053747D" w:rsidRPr="00C716E0" w14:paraId="1CDD8084" w14:textId="77777777" w:rsidTr="00DA6BD8">
        <w:trPr>
          <w:jc w:val="center"/>
        </w:trPr>
        <w:tc>
          <w:tcPr>
            <w:tcW w:w="2547" w:type="dxa"/>
            <w:tcMar>
              <w:top w:w="80" w:type="dxa"/>
              <w:left w:w="90" w:type="dxa"/>
              <w:bottom w:w="80" w:type="dxa"/>
              <w:right w:w="90" w:type="dxa"/>
            </w:tcMar>
            <w:vAlign w:val="center"/>
          </w:tcPr>
          <w:p w14:paraId="0B81A43E"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 = 0,8 (Nguy hiểm)</w:t>
            </w:r>
          </w:p>
        </w:tc>
        <w:tc>
          <w:tcPr>
            <w:tcW w:w="1559" w:type="dxa"/>
            <w:tcMar>
              <w:top w:w="80" w:type="dxa"/>
              <w:left w:w="90" w:type="dxa"/>
              <w:bottom w:w="80" w:type="dxa"/>
              <w:right w:w="90" w:type="dxa"/>
            </w:tcMar>
            <w:vAlign w:val="center"/>
          </w:tcPr>
          <w:p w14:paraId="07868A36" w14:textId="77777777" w:rsidR="006438CD" w:rsidRPr="00C716E0" w:rsidRDefault="00B510EA" w:rsidP="00DA6BD8">
            <w:pPr>
              <w:spacing w:before="60"/>
              <w:jc w:val="center"/>
              <w:rPr>
                <w:rFonts w:cs="Times New Roman"/>
                <w:color w:val="000000" w:themeColor="text1"/>
                <w:szCs w:val="24"/>
              </w:rPr>
            </w:pPr>
            <w:r w:rsidRPr="00C716E0">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4F70E91F" w14:textId="77777777" w:rsidR="006438CD" w:rsidRPr="00C716E0"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39AC2A3F"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0,8 </w:t>
            </w:r>
            <w:r w:rsidRPr="00C716E0">
              <w:rPr>
                <w:rFonts w:ascii="Segoe UI Symbol" w:hAnsi="Segoe UI Symbol" w:cs="Segoe UI Symbol"/>
                <w:color w:val="000000" w:themeColor="text1"/>
                <w:szCs w:val="24"/>
              </w:rPr>
              <w:t>☐</w:t>
            </w:r>
          </w:p>
        </w:tc>
      </w:tr>
      <w:tr w:rsidR="0053747D" w:rsidRPr="00C716E0" w14:paraId="6DAEEF1A" w14:textId="77777777" w:rsidTr="00DA6BD8">
        <w:trPr>
          <w:jc w:val="center"/>
        </w:trPr>
        <w:tc>
          <w:tcPr>
            <w:tcW w:w="2547" w:type="dxa"/>
            <w:tcMar>
              <w:top w:w="80" w:type="dxa"/>
              <w:left w:w="90" w:type="dxa"/>
              <w:bottom w:w="80" w:type="dxa"/>
              <w:right w:w="90" w:type="dxa"/>
            </w:tcMar>
            <w:vAlign w:val="center"/>
          </w:tcPr>
          <w:p w14:paraId="78980252"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 = 1 (Rất nguy hiểm)</w:t>
            </w:r>
          </w:p>
        </w:tc>
        <w:tc>
          <w:tcPr>
            <w:tcW w:w="1559" w:type="dxa"/>
            <w:tcMar>
              <w:top w:w="80" w:type="dxa"/>
              <w:left w:w="90" w:type="dxa"/>
              <w:bottom w:w="80" w:type="dxa"/>
              <w:right w:w="90" w:type="dxa"/>
            </w:tcMar>
            <w:vAlign w:val="center"/>
          </w:tcPr>
          <w:p w14:paraId="7A9DF0BB" w14:textId="232DB39A" w:rsidR="006438CD" w:rsidRPr="00C716E0" w:rsidRDefault="00AA681A" w:rsidP="00DA6BD8">
            <w:pPr>
              <w:spacing w:before="60"/>
              <w:jc w:val="center"/>
              <w:rPr>
                <w:rFonts w:cs="Times New Roman"/>
                <w:color w:val="000000" w:themeColor="text1"/>
                <w:szCs w:val="24"/>
              </w:rPr>
            </w:pPr>
            <w:r w:rsidRPr="00C716E0">
              <w:rPr>
                <w:rFonts w:ascii="Segoe UI Symbol" w:hAnsi="Segoe UI Symbol" w:cs="Segoe UI Symbol"/>
                <w:color w:val="000000" w:themeColor="text1"/>
                <w:szCs w:val="24"/>
              </w:rPr>
              <w:t>☐</w:t>
            </w:r>
          </w:p>
        </w:tc>
        <w:tc>
          <w:tcPr>
            <w:tcW w:w="4111" w:type="dxa"/>
            <w:tcMar>
              <w:top w:w="80" w:type="dxa"/>
              <w:left w:w="90" w:type="dxa"/>
              <w:bottom w:w="80" w:type="dxa"/>
              <w:right w:w="90" w:type="dxa"/>
            </w:tcMar>
            <w:vAlign w:val="center"/>
          </w:tcPr>
          <w:p w14:paraId="18293A56" w14:textId="2F9769CA" w:rsidR="006438CD" w:rsidRPr="00C716E0" w:rsidRDefault="006438CD" w:rsidP="0053747D">
            <w:pPr>
              <w:spacing w:before="60"/>
              <w:jc w:val="both"/>
              <w:rPr>
                <w:rFonts w:cs="Times New Roman"/>
                <w:color w:val="000000" w:themeColor="text1"/>
                <w:szCs w:val="24"/>
              </w:rPr>
            </w:pPr>
          </w:p>
        </w:tc>
        <w:tc>
          <w:tcPr>
            <w:tcW w:w="1071" w:type="dxa"/>
            <w:tcMar>
              <w:top w:w="80" w:type="dxa"/>
              <w:left w:w="90" w:type="dxa"/>
              <w:bottom w:w="80" w:type="dxa"/>
              <w:right w:w="90" w:type="dxa"/>
            </w:tcMar>
            <w:vAlign w:val="center"/>
          </w:tcPr>
          <w:p w14:paraId="00AFA739" w14:textId="7322963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1 </w:t>
            </w:r>
            <w:r w:rsidR="00DA6BD8" w:rsidRPr="00C716E0">
              <w:rPr>
                <w:rFonts w:cs="Times New Roman"/>
                <w:color w:val="000000" w:themeColor="text1"/>
                <w:szCs w:val="24"/>
              </w:rPr>
              <w:t xml:space="preserve">   </w:t>
            </w:r>
            <w:r w:rsidR="00AA681A" w:rsidRPr="00C716E0">
              <w:rPr>
                <w:rFonts w:ascii="Segoe UI Symbol" w:hAnsi="Segoe UI Symbol" w:cs="Segoe UI Symbol"/>
                <w:color w:val="000000" w:themeColor="text1"/>
                <w:szCs w:val="24"/>
              </w:rPr>
              <w:t>☐</w:t>
            </w:r>
          </w:p>
        </w:tc>
      </w:tr>
    </w:tbl>
    <w:p w14:paraId="6B179787" w14:textId="7B0E6839" w:rsidR="006438CD" w:rsidRPr="00C716E0" w:rsidRDefault="00B510EA" w:rsidP="00DA6BD8">
      <w:pPr>
        <w:spacing w:before="120" w:after="0" w:line="240" w:lineRule="auto"/>
        <w:jc w:val="both"/>
        <w:rPr>
          <w:rFonts w:cs="Times New Roman"/>
          <w:color w:val="000000" w:themeColor="text1"/>
          <w:szCs w:val="24"/>
        </w:rPr>
      </w:pPr>
      <w:r w:rsidRPr="00C716E0">
        <w:rPr>
          <w:rFonts w:cs="Times New Roman"/>
          <w:b/>
          <w:color w:val="000000" w:themeColor="text1"/>
          <w:szCs w:val="24"/>
        </w:rPr>
        <w:t xml:space="preserve">Kết luận: </w:t>
      </w:r>
      <w:r w:rsidRPr="00C716E0">
        <w:rPr>
          <w:rFonts w:cs="Times New Roman"/>
          <w:bCs/>
          <w:color w:val="000000" w:themeColor="text1"/>
          <w:szCs w:val="24"/>
        </w:rPr>
        <w:t xml:space="preserve">Chọn 01 giá trị k duy nhất </w:t>
      </w:r>
      <w:r w:rsidRPr="00C716E0">
        <w:rPr>
          <w:rFonts w:cs="Times New Roman"/>
          <w:b/>
          <w:color w:val="000000" w:themeColor="text1"/>
          <w:szCs w:val="24"/>
        </w:rPr>
        <w:t xml:space="preserve">k = </w:t>
      </w:r>
      <w:r w:rsidR="00B036F7" w:rsidRPr="00C716E0">
        <w:rPr>
          <w:rFonts w:cs="Times New Roman"/>
          <w:b/>
          <w:color w:val="000000" w:themeColor="text1"/>
          <w:szCs w:val="24"/>
        </w:rPr>
        <w:t>0,5</w:t>
      </w:r>
      <w:r w:rsidRPr="00C716E0">
        <w:rPr>
          <w:rFonts w:cs="Times New Roman"/>
          <w:bCs/>
          <w:color w:val="000000" w:themeColor="text1"/>
          <w:szCs w:val="24"/>
        </w:rPr>
        <w:t>.</w:t>
      </w:r>
    </w:p>
    <w:p w14:paraId="031D0EC2" w14:textId="77777777"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b/>
          <w:color w:val="000000" w:themeColor="text1"/>
          <w:szCs w:val="24"/>
        </w:rPr>
        <w:t>5. Xác định khả năng xảy ra mối nguy P</w:t>
      </w:r>
    </w:p>
    <w:p w14:paraId="0CCBCD92" w14:textId="14044DD8" w:rsidR="006438CD" w:rsidRPr="00C716E0" w:rsidRDefault="00B510EA" w:rsidP="0053747D">
      <w:pPr>
        <w:spacing w:before="60" w:after="0" w:line="240" w:lineRule="auto"/>
        <w:jc w:val="both"/>
        <w:rPr>
          <w:rFonts w:cs="Times New Roman"/>
          <w:color w:val="000000" w:themeColor="text1"/>
          <w:szCs w:val="24"/>
        </w:rPr>
      </w:pPr>
      <w:r w:rsidRPr="00C716E0">
        <w:rPr>
          <w:rFonts w:cs="Times New Roman"/>
          <w:color w:val="000000" w:themeColor="text1"/>
          <w:szCs w:val="24"/>
        </w:rPr>
        <w:t>Nguyên tắc: Với mỗi tiêu chí tại khoản 1</w:t>
      </w:r>
      <w:r w:rsidR="00760D9E" w:rsidRPr="00C716E0">
        <w:rPr>
          <w:rFonts w:cs="Times New Roman"/>
          <w:color w:val="000000" w:themeColor="text1"/>
          <w:szCs w:val="24"/>
        </w:rPr>
        <w:t>-</w:t>
      </w:r>
      <w:r w:rsidRPr="00C716E0">
        <w:rPr>
          <w:rFonts w:cs="Times New Roman"/>
          <w:color w:val="000000" w:themeColor="text1"/>
          <w:szCs w:val="24"/>
        </w:rPr>
        <w:t>3 Mục II xác định 01 giá trị P tương ứng. P1 là giá trị trung bình AVERAGE(P1.1…P1.5).</w:t>
      </w:r>
    </w:p>
    <w:p w14:paraId="019A0A26" w14:textId="057A531F" w:rsidR="006438CD" w:rsidRPr="00C716E0" w:rsidRDefault="00B510EA" w:rsidP="00760D9E">
      <w:pPr>
        <w:spacing w:before="120" w:after="120" w:line="240" w:lineRule="auto"/>
        <w:jc w:val="both"/>
        <w:rPr>
          <w:rFonts w:cs="Times New Roman"/>
          <w:color w:val="000000" w:themeColor="text1"/>
          <w:szCs w:val="24"/>
        </w:rPr>
      </w:pPr>
      <w:r w:rsidRPr="00C716E0">
        <w:rPr>
          <w:rFonts w:cs="Times New Roman"/>
          <w:b/>
          <w:color w:val="000000" w:themeColor="text1"/>
          <w:szCs w:val="24"/>
        </w:rPr>
        <w:t xml:space="preserve">5.1. Bảng chấm P1 (Tiêu chí 1 Mục II Nghị định 37) </w:t>
      </w:r>
      <w:r w:rsidR="00760D9E" w:rsidRPr="00C716E0">
        <w:rPr>
          <w:rFonts w:cs="Times New Roman"/>
          <w:b/>
          <w:color w:val="000000" w:themeColor="text1"/>
          <w:szCs w:val="24"/>
        </w:rPr>
        <w:t>-</w:t>
      </w:r>
      <w:r w:rsidRPr="00C716E0">
        <w:rPr>
          <w:rFonts w:cs="Times New Roman"/>
          <w:b/>
          <w:color w:val="000000" w:themeColor="text1"/>
          <w:szCs w:val="24"/>
        </w:rPr>
        <w:t xml:space="preserve"> P1 = AVERAGE(P1.1…P1.5)</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C716E0" w14:paraId="09A439BB" w14:textId="77777777" w:rsidTr="00760D9E">
        <w:trPr>
          <w:jc w:val="center"/>
        </w:trPr>
        <w:tc>
          <w:tcPr>
            <w:tcW w:w="2547" w:type="dxa"/>
            <w:shd w:val="clear" w:color="auto" w:fill="D9EAF7"/>
            <w:tcMar>
              <w:top w:w="80" w:type="dxa"/>
              <w:left w:w="90" w:type="dxa"/>
              <w:bottom w:w="80" w:type="dxa"/>
              <w:right w:w="90" w:type="dxa"/>
            </w:tcMar>
            <w:vAlign w:val="center"/>
          </w:tcPr>
          <w:p w14:paraId="0D840F71" w14:textId="77777777" w:rsidR="006438CD" w:rsidRPr="00C716E0" w:rsidRDefault="00B510EA" w:rsidP="00760D9E">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E511CC0" w14:textId="77777777" w:rsidR="006438CD" w:rsidRPr="00C716E0" w:rsidRDefault="00B510EA" w:rsidP="00760D9E">
            <w:pPr>
              <w:spacing w:before="60"/>
              <w:jc w:val="center"/>
              <w:rPr>
                <w:rFonts w:cs="Times New Roman"/>
                <w:color w:val="000000" w:themeColor="text1"/>
                <w:szCs w:val="24"/>
              </w:rPr>
            </w:pPr>
            <w:r w:rsidRPr="00C716E0">
              <w:rPr>
                <w:rFonts w:cs="Times New Roman"/>
                <w:b/>
                <w:color w:val="000000" w:themeColor="text1"/>
                <w:szCs w:val="24"/>
              </w:rPr>
              <w:t>Dữ liệu/tần suất (mô tả ngắn)</w:t>
            </w:r>
          </w:p>
        </w:tc>
        <w:tc>
          <w:tcPr>
            <w:tcW w:w="1559" w:type="dxa"/>
            <w:shd w:val="clear" w:color="auto" w:fill="D9EAF7"/>
            <w:tcMar>
              <w:top w:w="80" w:type="dxa"/>
              <w:left w:w="90" w:type="dxa"/>
              <w:bottom w:w="80" w:type="dxa"/>
              <w:right w:w="90" w:type="dxa"/>
            </w:tcMar>
            <w:vAlign w:val="center"/>
          </w:tcPr>
          <w:p w14:paraId="28C8C0BF" w14:textId="77777777" w:rsidR="006438CD" w:rsidRPr="00C716E0" w:rsidRDefault="00B510EA" w:rsidP="00760D9E">
            <w:pPr>
              <w:spacing w:before="60"/>
              <w:jc w:val="center"/>
              <w:rPr>
                <w:rFonts w:cs="Times New Roman"/>
                <w:color w:val="000000" w:themeColor="text1"/>
                <w:szCs w:val="24"/>
              </w:rPr>
            </w:pPr>
            <w:r w:rsidRPr="00C716E0">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38971C3B" w14:textId="77777777" w:rsidR="006438CD" w:rsidRPr="00C716E0" w:rsidRDefault="00B510EA" w:rsidP="00760D9E">
            <w:pPr>
              <w:spacing w:before="60"/>
              <w:jc w:val="center"/>
              <w:rPr>
                <w:rFonts w:cs="Times New Roman"/>
                <w:color w:val="000000" w:themeColor="text1"/>
                <w:szCs w:val="24"/>
              </w:rPr>
            </w:pPr>
            <w:r w:rsidRPr="00C716E0">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1822C9CB" w14:textId="77777777" w:rsidR="006438CD" w:rsidRPr="00C716E0" w:rsidRDefault="00B510EA" w:rsidP="00760D9E">
            <w:pPr>
              <w:spacing w:before="60"/>
              <w:jc w:val="center"/>
              <w:rPr>
                <w:rFonts w:cs="Times New Roman"/>
                <w:color w:val="000000" w:themeColor="text1"/>
                <w:szCs w:val="24"/>
              </w:rPr>
            </w:pPr>
            <w:r w:rsidRPr="00C716E0">
              <w:rPr>
                <w:rFonts w:cs="Times New Roman"/>
                <w:b/>
                <w:color w:val="000000" w:themeColor="text1"/>
                <w:szCs w:val="24"/>
              </w:rPr>
              <w:t>Ghi chú</w:t>
            </w:r>
          </w:p>
        </w:tc>
      </w:tr>
      <w:tr w:rsidR="0053747D" w:rsidRPr="00C716E0" w14:paraId="342F0DF5" w14:textId="77777777" w:rsidTr="00760D9E">
        <w:trPr>
          <w:jc w:val="center"/>
        </w:trPr>
        <w:tc>
          <w:tcPr>
            <w:tcW w:w="2547" w:type="dxa"/>
            <w:tcMar>
              <w:top w:w="80" w:type="dxa"/>
              <w:left w:w="90" w:type="dxa"/>
              <w:bottom w:w="80" w:type="dxa"/>
              <w:right w:w="90" w:type="dxa"/>
            </w:tcMar>
            <w:vAlign w:val="center"/>
          </w:tcPr>
          <w:p w14:paraId="7C476B42" w14:textId="730104CD"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P1.1 Tỷ lệ </w:t>
            </w:r>
            <w:r w:rsidR="00EF6B8E" w:rsidRPr="00C716E0">
              <w:rPr>
                <w:rFonts w:cs="Times New Roman"/>
                <w:color w:val="000000" w:themeColor="text1"/>
                <w:szCs w:val="24"/>
              </w:rPr>
              <w:t>dược liệu</w:t>
            </w:r>
            <w:r w:rsidR="00760D9E" w:rsidRPr="00C716E0">
              <w:rPr>
                <w:rFonts w:cs="Times New Roman"/>
                <w:color w:val="000000" w:themeColor="text1"/>
                <w:szCs w:val="24"/>
              </w:rPr>
              <w:t>, vị thuốc cổ truyền</w:t>
            </w:r>
            <w:r w:rsidR="00EF6B8E" w:rsidRPr="00C716E0">
              <w:rPr>
                <w:rFonts w:cs="Times New Roman"/>
                <w:color w:val="000000" w:themeColor="text1"/>
                <w:szCs w:val="24"/>
              </w:rPr>
              <w:t xml:space="preserve"> vi phạm chất lượng</w:t>
            </w:r>
            <w:r w:rsidR="00760D9E" w:rsidRPr="00C716E0">
              <w:rPr>
                <w:rFonts w:cs="Times New Roman"/>
                <w:color w:val="000000" w:themeColor="text1"/>
                <w:szCs w:val="24"/>
              </w:rPr>
              <w:t xml:space="preserve"> (so với </w:t>
            </w:r>
            <w:r w:rsidR="00EF6B8E" w:rsidRPr="00C716E0">
              <w:rPr>
                <w:rFonts w:cs="Times New Roman"/>
                <w:color w:val="000000" w:themeColor="text1"/>
                <w:szCs w:val="24"/>
              </w:rPr>
              <w:t>số lượng mẫu lấy</w:t>
            </w:r>
            <w:r w:rsidR="00760D9E" w:rsidRPr="00C716E0">
              <w:rPr>
                <w:rFonts w:cs="Times New Roman"/>
                <w:color w:val="000000" w:themeColor="text1"/>
                <w:szCs w:val="24"/>
              </w:rPr>
              <w:t>)</w:t>
            </w:r>
          </w:p>
        </w:tc>
        <w:tc>
          <w:tcPr>
            <w:tcW w:w="2268" w:type="dxa"/>
            <w:tcMar>
              <w:top w:w="80" w:type="dxa"/>
              <w:left w:w="90" w:type="dxa"/>
              <w:bottom w:w="80" w:type="dxa"/>
              <w:right w:w="90" w:type="dxa"/>
            </w:tcMar>
            <w:vAlign w:val="center"/>
          </w:tcPr>
          <w:p w14:paraId="5AEAC93F" w14:textId="048A5029" w:rsidR="006438CD" w:rsidRPr="00C716E0" w:rsidRDefault="009442FF" w:rsidP="009442FF">
            <w:pPr>
              <w:spacing w:before="60"/>
              <w:jc w:val="center"/>
              <w:rPr>
                <w:rFonts w:cs="Times New Roman"/>
                <w:color w:val="000000" w:themeColor="text1"/>
                <w:szCs w:val="24"/>
              </w:rPr>
            </w:pPr>
            <w:r w:rsidRPr="00C716E0">
              <w:rPr>
                <w:rFonts w:cs="Times New Roman"/>
                <w:color w:val="000000" w:themeColor="text1"/>
                <w:szCs w:val="24"/>
              </w:rPr>
              <w:t>Khoảng 3%</w:t>
            </w:r>
          </w:p>
        </w:tc>
        <w:tc>
          <w:tcPr>
            <w:tcW w:w="1559" w:type="dxa"/>
            <w:tcMar>
              <w:top w:w="80" w:type="dxa"/>
              <w:left w:w="90" w:type="dxa"/>
              <w:bottom w:w="80" w:type="dxa"/>
              <w:right w:w="90" w:type="dxa"/>
            </w:tcMar>
            <w:vAlign w:val="center"/>
          </w:tcPr>
          <w:p w14:paraId="7C3762E7"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73DA4322" w14:textId="44B989AE" w:rsidR="006438CD" w:rsidRPr="00C716E0" w:rsidRDefault="002C7E5E" w:rsidP="0053747D">
            <w:pPr>
              <w:spacing w:before="60"/>
              <w:jc w:val="both"/>
              <w:rPr>
                <w:rFonts w:cs="Times New Roman"/>
                <w:color w:val="000000" w:themeColor="text1"/>
                <w:szCs w:val="24"/>
              </w:rPr>
            </w:pPr>
            <w:r w:rsidRPr="00C716E0">
              <w:rPr>
                <w:rFonts w:cs="Times New Roman"/>
                <w:color w:val="000000" w:themeColor="text1"/>
                <w:szCs w:val="24"/>
              </w:rPr>
              <w:t xml:space="preserve">Viện </w:t>
            </w:r>
            <w:r w:rsidR="00760D9E" w:rsidRPr="00C716E0">
              <w:rPr>
                <w:rFonts w:cs="Times New Roman"/>
                <w:color w:val="000000" w:themeColor="text1"/>
                <w:szCs w:val="24"/>
              </w:rPr>
              <w:t>K</w:t>
            </w:r>
            <w:r w:rsidRPr="00C716E0">
              <w:rPr>
                <w:rFonts w:cs="Times New Roman"/>
                <w:color w:val="000000" w:themeColor="text1"/>
                <w:szCs w:val="24"/>
              </w:rPr>
              <w:t>iểm nghiệm thuốc</w:t>
            </w:r>
            <w:r w:rsidR="00760D9E" w:rsidRPr="00C716E0">
              <w:rPr>
                <w:rFonts w:cs="Times New Roman"/>
                <w:color w:val="000000" w:themeColor="text1"/>
                <w:szCs w:val="24"/>
              </w:rPr>
              <w:t xml:space="preserve"> Trung ương</w:t>
            </w:r>
            <w:r w:rsidR="009442FF" w:rsidRPr="00C716E0">
              <w:rPr>
                <w:rFonts w:cs="Times New Roman"/>
                <w:color w:val="000000" w:themeColor="text1"/>
                <w:szCs w:val="24"/>
              </w:rPr>
              <w:t xml:space="preserve"> (báo cáo năm 2025)</w:t>
            </w:r>
          </w:p>
        </w:tc>
        <w:tc>
          <w:tcPr>
            <w:tcW w:w="788" w:type="dxa"/>
            <w:tcMar>
              <w:top w:w="80" w:type="dxa"/>
              <w:left w:w="90" w:type="dxa"/>
              <w:bottom w:w="80" w:type="dxa"/>
              <w:right w:w="90" w:type="dxa"/>
            </w:tcMar>
            <w:vAlign w:val="center"/>
          </w:tcPr>
          <w:p w14:paraId="174E5C13" w14:textId="38DAC234" w:rsidR="006438CD" w:rsidRPr="00C716E0" w:rsidRDefault="006438CD" w:rsidP="0053747D">
            <w:pPr>
              <w:spacing w:before="60"/>
              <w:jc w:val="both"/>
              <w:rPr>
                <w:rFonts w:cs="Times New Roman"/>
                <w:color w:val="000000" w:themeColor="text1"/>
                <w:szCs w:val="24"/>
              </w:rPr>
            </w:pPr>
          </w:p>
        </w:tc>
      </w:tr>
      <w:tr w:rsidR="00760D9E" w:rsidRPr="00C716E0" w14:paraId="3BF54634" w14:textId="77777777" w:rsidTr="00760D9E">
        <w:trPr>
          <w:jc w:val="center"/>
        </w:trPr>
        <w:tc>
          <w:tcPr>
            <w:tcW w:w="2547" w:type="dxa"/>
            <w:tcMar>
              <w:top w:w="80" w:type="dxa"/>
              <w:left w:w="90" w:type="dxa"/>
              <w:bottom w:w="80" w:type="dxa"/>
              <w:right w:w="90" w:type="dxa"/>
            </w:tcMar>
            <w:vAlign w:val="center"/>
          </w:tcPr>
          <w:p w14:paraId="0C374DAB" w14:textId="117BFF2D" w:rsidR="00760D9E" w:rsidRPr="00C716E0" w:rsidRDefault="00760D9E" w:rsidP="00760D9E">
            <w:pPr>
              <w:spacing w:before="60"/>
              <w:jc w:val="both"/>
              <w:rPr>
                <w:rFonts w:cs="Times New Roman"/>
                <w:iCs/>
                <w:color w:val="000000" w:themeColor="text1"/>
                <w:szCs w:val="24"/>
              </w:rPr>
            </w:pPr>
            <w:r w:rsidRPr="00C716E0">
              <w:rPr>
                <w:rFonts w:cs="Times New Roman"/>
                <w:color w:val="000000" w:themeColor="text1"/>
                <w:szCs w:val="24"/>
              </w:rPr>
              <w:t>P1.2. Tỷ lệ dược liệu, vị thuốc cổ truyền giả, nhầm lẫn (so với số lượng mẫu lấy)</w:t>
            </w:r>
          </w:p>
        </w:tc>
        <w:tc>
          <w:tcPr>
            <w:tcW w:w="2268" w:type="dxa"/>
            <w:tcMar>
              <w:top w:w="80" w:type="dxa"/>
              <w:left w:w="90" w:type="dxa"/>
              <w:bottom w:w="80" w:type="dxa"/>
              <w:right w:w="90" w:type="dxa"/>
            </w:tcMar>
            <w:vAlign w:val="center"/>
          </w:tcPr>
          <w:p w14:paraId="40AB4E8C" w14:textId="17E09DF5" w:rsidR="00760D9E" w:rsidRPr="00C716E0" w:rsidRDefault="009442FF" w:rsidP="00760D9E">
            <w:pPr>
              <w:spacing w:before="60"/>
              <w:jc w:val="both"/>
              <w:rPr>
                <w:rFonts w:cs="Times New Roman"/>
                <w:color w:val="000000" w:themeColor="text1"/>
                <w:szCs w:val="24"/>
              </w:rPr>
            </w:pPr>
            <w:r w:rsidRPr="00C716E0">
              <w:rPr>
                <w:rFonts w:cs="Times New Roman"/>
                <w:color w:val="000000" w:themeColor="text1"/>
                <w:szCs w:val="24"/>
              </w:rPr>
              <w:t>Tỷ lệ thuốc, nguyên liệu làm thuốc giả khoảng 0,01%</w:t>
            </w:r>
          </w:p>
        </w:tc>
        <w:tc>
          <w:tcPr>
            <w:tcW w:w="1559" w:type="dxa"/>
            <w:tcMar>
              <w:top w:w="80" w:type="dxa"/>
              <w:left w:w="90" w:type="dxa"/>
              <w:bottom w:w="80" w:type="dxa"/>
              <w:right w:w="90" w:type="dxa"/>
            </w:tcMar>
            <w:vAlign w:val="center"/>
          </w:tcPr>
          <w:p w14:paraId="06F117E5" w14:textId="41B94F7E" w:rsidR="00760D9E" w:rsidRPr="00C716E0" w:rsidRDefault="00760D9E" w:rsidP="00760D9E">
            <w:pPr>
              <w:spacing w:before="60"/>
              <w:jc w:val="both"/>
              <w:rPr>
                <w:rFonts w:cs="Times New Roman"/>
                <w:b/>
                <w:bCs/>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6A2E6728" w14:textId="1879E550" w:rsidR="00760D9E" w:rsidRPr="00C716E0" w:rsidRDefault="00760D9E" w:rsidP="00760D9E">
            <w:pPr>
              <w:spacing w:before="60"/>
              <w:jc w:val="both"/>
              <w:rPr>
                <w:rFonts w:cs="Times New Roman"/>
                <w:color w:val="000000" w:themeColor="text1"/>
                <w:szCs w:val="24"/>
              </w:rPr>
            </w:pPr>
            <w:r w:rsidRPr="00C716E0">
              <w:rPr>
                <w:rFonts w:cs="Times New Roman"/>
                <w:color w:val="000000" w:themeColor="text1"/>
                <w:szCs w:val="24"/>
              </w:rPr>
              <w:t>Viện Kiểm nghiệm thuốc Trung ương</w:t>
            </w:r>
            <w:r w:rsidR="009442FF" w:rsidRPr="00C716E0">
              <w:rPr>
                <w:rFonts w:cs="Times New Roman"/>
                <w:color w:val="000000" w:themeColor="text1"/>
                <w:szCs w:val="24"/>
              </w:rPr>
              <w:t xml:space="preserve"> (báo cáo năm 2025)</w:t>
            </w:r>
          </w:p>
        </w:tc>
        <w:tc>
          <w:tcPr>
            <w:tcW w:w="788" w:type="dxa"/>
            <w:tcMar>
              <w:top w:w="80" w:type="dxa"/>
              <w:left w:w="90" w:type="dxa"/>
              <w:bottom w:w="80" w:type="dxa"/>
              <w:right w:w="90" w:type="dxa"/>
            </w:tcMar>
            <w:vAlign w:val="center"/>
          </w:tcPr>
          <w:p w14:paraId="113867DD" w14:textId="097F326B" w:rsidR="00760D9E" w:rsidRPr="00C716E0" w:rsidRDefault="00760D9E" w:rsidP="00760D9E">
            <w:pPr>
              <w:spacing w:before="60"/>
              <w:jc w:val="both"/>
              <w:rPr>
                <w:rFonts w:cs="Times New Roman"/>
                <w:color w:val="000000" w:themeColor="text1"/>
                <w:szCs w:val="24"/>
              </w:rPr>
            </w:pPr>
          </w:p>
        </w:tc>
      </w:tr>
      <w:tr w:rsidR="0053747D" w:rsidRPr="00C716E0" w14:paraId="4D466087" w14:textId="77777777" w:rsidTr="00760D9E">
        <w:trPr>
          <w:jc w:val="center"/>
        </w:trPr>
        <w:tc>
          <w:tcPr>
            <w:tcW w:w="2547" w:type="dxa"/>
            <w:tcMar>
              <w:top w:w="80" w:type="dxa"/>
              <w:left w:w="90" w:type="dxa"/>
              <w:bottom w:w="80" w:type="dxa"/>
              <w:right w:w="90" w:type="dxa"/>
            </w:tcMar>
            <w:vAlign w:val="center"/>
          </w:tcPr>
          <w:p w14:paraId="7B0CB889" w14:textId="716C187B"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P1.3 Thông tin cảnh báo và thu hồi sản phẩm</w:t>
            </w:r>
          </w:p>
        </w:tc>
        <w:tc>
          <w:tcPr>
            <w:tcW w:w="2268" w:type="dxa"/>
            <w:tcMar>
              <w:top w:w="80" w:type="dxa"/>
              <w:left w:w="90" w:type="dxa"/>
              <w:bottom w:w="80" w:type="dxa"/>
              <w:right w:w="90" w:type="dxa"/>
            </w:tcMar>
            <w:vAlign w:val="center"/>
          </w:tcPr>
          <w:p w14:paraId="1041C3B7" w14:textId="77777777" w:rsidR="00760D9E" w:rsidRPr="00C716E0" w:rsidRDefault="00760D9E" w:rsidP="0053747D">
            <w:pPr>
              <w:spacing w:before="60"/>
              <w:jc w:val="both"/>
              <w:rPr>
                <w:rFonts w:cs="Times New Roman"/>
                <w:color w:val="000000" w:themeColor="text1"/>
                <w:szCs w:val="24"/>
              </w:rPr>
            </w:pPr>
            <w:r w:rsidRPr="00C716E0">
              <w:rPr>
                <w:rFonts w:cs="Times New Roman"/>
                <w:color w:val="000000" w:themeColor="text1"/>
                <w:szCs w:val="24"/>
              </w:rPr>
              <w:t>Xử lý vi phạm chất lượng</w:t>
            </w:r>
          </w:p>
          <w:p w14:paraId="3210557C" w14:textId="1CD7721F"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Dữ liệu ADR</w:t>
            </w:r>
          </w:p>
        </w:tc>
        <w:tc>
          <w:tcPr>
            <w:tcW w:w="1559" w:type="dxa"/>
            <w:tcMar>
              <w:top w:w="80" w:type="dxa"/>
              <w:left w:w="90" w:type="dxa"/>
              <w:bottom w:w="80" w:type="dxa"/>
              <w:right w:w="90" w:type="dxa"/>
            </w:tcMar>
            <w:vAlign w:val="center"/>
          </w:tcPr>
          <w:p w14:paraId="37AC374F" w14:textId="647BD916"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 </w:t>
            </w:r>
            <w:r w:rsidRPr="00C716E0">
              <w:rPr>
                <w:rFonts w:ascii="Segoe UI Symbol" w:hAnsi="Segoe UI Symbol" w:cs="Segoe UI Symbol"/>
                <w:color w:val="000000" w:themeColor="text1"/>
                <w:szCs w:val="24"/>
              </w:rPr>
              <w:t>☐</w:t>
            </w:r>
          </w:p>
        </w:tc>
        <w:tc>
          <w:tcPr>
            <w:tcW w:w="2126" w:type="dxa"/>
            <w:tcMar>
              <w:top w:w="80" w:type="dxa"/>
              <w:left w:w="90" w:type="dxa"/>
              <w:bottom w:w="80" w:type="dxa"/>
              <w:right w:w="90" w:type="dxa"/>
            </w:tcMar>
            <w:vAlign w:val="center"/>
          </w:tcPr>
          <w:p w14:paraId="598B98B5" w14:textId="77777777" w:rsidR="00760D9E" w:rsidRPr="00C716E0" w:rsidRDefault="00760D9E" w:rsidP="0053747D">
            <w:pPr>
              <w:spacing w:before="60"/>
              <w:jc w:val="both"/>
              <w:rPr>
                <w:rFonts w:cs="Times New Roman"/>
                <w:color w:val="000000" w:themeColor="text1"/>
                <w:szCs w:val="24"/>
              </w:rPr>
            </w:pPr>
            <w:r w:rsidRPr="00C716E0">
              <w:rPr>
                <w:rFonts w:cs="Times New Roman"/>
                <w:color w:val="000000" w:themeColor="text1"/>
                <w:szCs w:val="24"/>
              </w:rPr>
              <w:t>Cục Quản lý Y, Dược cổ truyền</w:t>
            </w:r>
          </w:p>
          <w:p w14:paraId="64D2B38E" w14:textId="0F1CCF7D" w:rsidR="00332EBC" w:rsidRPr="00C716E0" w:rsidRDefault="00332EBC" w:rsidP="00332EBC">
            <w:pPr>
              <w:spacing w:before="60"/>
              <w:jc w:val="both"/>
              <w:rPr>
                <w:rFonts w:cs="Times New Roman"/>
                <w:color w:val="000000" w:themeColor="text1"/>
                <w:szCs w:val="24"/>
              </w:rPr>
            </w:pPr>
            <w:r w:rsidRPr="00C716E0">
              <w:rPr>
                <w:rFonts w:cs="Times New Roman"/>
                <w:color w:val="000000" w:themeColor="text1"/>
                <w:szCs w:val="24"/>
              </w:rPr>
              <w:t>Trung tâm Quốc gia về Thông tin thuốc và Theo dõi phản ứng có hại của thuốc</w:t>
            </w:r>
          </w:p>
        </w:tc>
        <w:tc>
          <w:tcPr>
            <w:tcW w:w="788" w:type="dxa"/>
            <w:tcMar>
              <w:top w:w="80" w:type="dxa"/>
              <w:left w:w="90" w:type="dxa"/>
              <w:bottom w:w="80" w:type="dxa"/>
              <w:right w:w="90" w:type="dxa"/>
            </w:tcMar>
            <w:vAlign w:val="center"/>
          </w:tcPr>
          <w:p w14:paraId="023F30F9" w14:textId="77777777" w:rsidR="0072175C" w:rsidRPr="00C716E0" w:rsidRDefault="0072175C" w:rsidP="0053747D">
            <w:pPr>
              <w:spacing w:before="60"/>
              <w:jc w:val="both"/>
              <w:rPr>
                <w:rFonts w:cs="Times New Roman"/>
                <w:color w:val="000000" w:themeColor="text1"/>
                <w:szCs w:val="24"/>
              </w:rPr>
            </w:pPr>
          </w:p>
        </w:tc>
      </w:tr>
      <w:tr w:rsidR="0053747D" w:rsidRPr="00C716E0" w14:paraId="68901832" w14:textId="77777777" w:rsidTr="00760D9E">
        <w:trPr>
          <w:jc w:val="center"/>
        </w:trPr>
        <w:tc>
          <w:tcPr>
            <w:tcW w:w="2547" w:type="dxa"/>
            <w:tcMar>
              <w:top w:w="80" w:type="dxa"/>
              <w:left w:w="90" w:type="dxa"/>
              <w:bottom w:w="80" w:type="dxa"/>
              <w:right w:w="90" w:type="dxa"/>
            </w:tcMar>
            <w:vAlign w:val="center"/>
          </w:tcPr>
          <w:p w14:paraId="6BF9AC6F" w14:textId="1C1FE16A"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P1.</w:t>
            </w:r>
            <w:r w:rsidR="00EB1100" w:rsidRPr="00C716E0">
              <w:rPr>
                <w:rFonts w:cs="Times New Roman"/>
                <w:color w:val="000000" w:themeColor="text1"/>
                <w:szCs w:val="24"/>
              </w:rPr>
              <w:t>4</w:t>
            </w:r>
            <w:r w:rsidRPr="00C716E0">
              <w:rPr>
                <w:rFonts w:cs="Times New Roman"/>
                <w:color w:val="000000" w:themeColor="text1"/>
                <w:szCs w:val="24"/>
              </w:rPr>
              <w:t xml:space="preserve"> Khả năng kiểm soát trong chuỗi cung ứng</w:t>
            </w:r>
          </w:p>
        </w:tc>
        <w:tc>
          <w:tcPr>
            <w:tcW w:w="2268" w:type="dxa"/>
            <w:tcMar>
              <w:top w:w="80" w:type="dxa"/>
              <w:left w:w="90" w:type="dxa"/>
              <w:bottom w:w="80" w:type="dxa"/>
              <w:right w:w="90" w:type="dxa"/>
            </w:tcMar>
            <w:vAlign w:val="center"/>
          </w:tcPr>
          <w:p w14:paraId="64590DE4" w14:textId="4FC25AC5" w:rsidR="0072175C" w:rsidRPr="00C716E0" w:rsidRDefault="009442FF" w:rsidP="0053747D">
            <w:pPr>
              <w:spacing w:before="60"/>
              <w:jc w:val="both"/>
              <w:rPr>
                <w:rFonts w:cs="Times New Roman"/>
                <w:color w:val="000000" w:themeColor="text1"/>
                <w:szCs w:val="24"/>
              </w:rPr>
            </w:pPr>
            <w:r w:rsidRPr="00C716E0">
              <w:rPr>
                <w:color w:val="000000" w:themeColor="text1"/>
              </w:rPr>
              <w:t>Sự kiện thỉnh thoảng xảy ra, có thể xảy ra trong điều kiện sử dụng, vận hành bình thường</w:t>
            </w:r>
            <w:r w:rsidR="0072175C" w:rsidRPr="00C716E0">
              <w:rPr>
                <w:rFonts w:cs="Times New Roman"/>
                <w:color w:val="000000" w:themeColor="text1"/>
                <w:szCs w:val="24"/>
              </w:rPr>
              <w:t>.</w:t>
            </w:r>
          </w:p>
        </w:tc>
        <w:tc>
          <w:tcPr>
            <w:tcW w:w="1559" w:type="dxa"/>
            <w:tcMar>
              <w:top w:w="80" w:type="dxa"/>
              <w:left w:w="90" w:type="dxa"/>
              <w:bottom w:w="80" w:type="dxa"/>
              <w:right w:w="90" w:type="dxa"/>
            </w:tcMar>
            <w:vAlign w:val="center"/>
          </w:tcPr>
          <w:p w14:paraId="4776CF80" w14:textId="63E655BC"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34033C04" w14:textId="32940909" w:rsidR="0072175C" w:rsidRPr="00C716E0" w:rsidRDefault="0072175C" w:rsidP="0053747D">
            <w:pPr>
              <w:spacing w:before="60"/>
              <w:jc w:val="both"/>
              <w:rPr>
                <w:rFonts w:cs="Times New Roman"/>
                <w:color w:val="000000" w:themeColor="text1"/>
                <w:szCs w:val="24"/>
              </w:rPr>
            </w:pPr>
            <w:r w:rsidRPr="00C716E0">
              <w:rPr>
                <w:rFonts w:cs="Times New Roman"/>
                <w:color w:val="000000" w:themeColor="text1"/>
                <w:szCs w:val="24"/>
              </w:rPr>
              <w:t>Đánh giá qua phân tích chuỗi cung ứng của sản phẩm</w:t>
            </w:r>
            <w:r w:rsidR="00760D9E" w:rsidRPr="00C716E0">
              <w:rPr>
                <w:rFonts w:cs="Times New Roman"/>
                <w:color w:val="000000" w:themeColor="text1"/>
                <w:szCs w:val="24"/>
              </w:rPr>
              <w:t>.</w:t>
            </w:r>
          </w:p>
        </w:tc>
        <w:tc>
          <w:tcPr>
            <w:tcW w:w="788" w:type="dxa"/>
            <w:tcMar>
              <w:top w:w="80" w:type="dxa"/>
              <w:left w:w="90" w:type="dxa"/>
              <w:bottom w:w="80" w:type="dxa"/>
              <w:right w:w="90" w:type="dxa"/>
            </w:tcMar>
            <w:vAlign w:val="center"/>
          </w:tcPr>
          <w:p w14:paraId="7B22291C" w14:textId="77777777" w:rsidR="0072175C" w:rsidRPr="00C716E0" w:rsidRDefault="0072175C" w:rsidP="0053747D">
            <w:pPr>
              <w:spacing w:before="60"/>
              <w:jc w:val="both"/>
              <w:rPr>
                <w:rFonts w:cs="Times New Roman"/>
                <w:color w:val="000000" w:themeColor="text1"/>
                <w:szCs w:val="24"/>
              </w:rPr>
            </w:pPr>
          </w:p>
        </w:tc>
      </w:tr>
    </w:tbl>
    <w:p w14:paraId="4668EA46" w14:textId="49A8304C" w:rsidR="006438CD" w:rsidRPr="00C716E0" w:rsidRDefault="00B510EA" w:rsidP="00332EBC">
      <w:pPr>
        <w:spacing w:before="120" w:after="0" w:line="240" w:lineRule="auto"/>
        <w:jc w:val="both"/>
        <w:rPr>
          <w:rFonts w:cs="Times New Roman"/>
          <w:bCs/>
          <w:color w:val="000000" w:themeColor="text1"/>
          <w:szCs w:val="24"/>
        </w:rPr>
      </w:pPr>
      <w:r w:rsidRPr="00C716E0">
        <w:rPr>
          <w:rFonts w:cs="Times New Roman"/>
          <w:b/>
          <w:color w:val="000000" w:themeColor="text1"/>
          <w:szCs w:val="24"/>
        </w:rPr>
        <w:t>Kết luận P1: P1 = AVERAGE</w:t>
      </w:r>
      <w:r w:rsidR="00317D79" w:rsidRPr="00C716E0">
        <w:rPr>
          <w:rFonts w:cs="Times New Roman"/>
          <w:b/>
          <w:color w:val="000000" w:themeColor="text1"/>
          <w:szCs w:val="24"/>
        </w:rPr>
        <w:t xml:space="preserve"> </w:t>
      </w:r>
      <w:r w:rsidRPr="00C716E0">
        <w:rPr>
          <w:rFonts w:cs="Times New Roman"/>
          <w:b/>
          <w:color w:val="000000" w:themeColor="text1"/>
          <w:szCs w:val="24"/>
        </w:rPr>
        <w:t>(P1.1</w:t>
      </w:r>
      <w:r w:rsidR="0072175C" w:rsidRPr="00C716E0">
        <w:rPr>
          <w:rFonts w:cs="Times New Roman"/>
          <w:b/>
          <w:color w:val="000000" w:themeColor="text1"/>
          <w:szCs w:val="24"/>
        </w:rPr>
        <w:t>…</w:t>
      </w:r>
      <w:r w:rsidR="00725FC2" w:rsidRPr="00C716E0">
        <w:rPr>
          <w:rFonts w:cs="Times New Roman"/>
          <w:b/>
          <w:color w:val="000000" w:themeColor="text1"/>
          <w:szCs w:val="24"/>
        </w:rPr>
        <w:t>P1.</w:t>
      </w:r>
      <w:r w:rsidR="00EB1100" w:rsidRPr="00C716E0">
        <w:rPr>
          <w:rFonts w:cs="Times New Roman"/>
          <w:b/>
          <w:color w:val="000000" w:themeColor="text1"/>
          <w:szCs w:val="24"/>
        </w:rPr>
        <w:t>4</w:t>
      </w:r>
      <w:r w:rsidRPr="00C716E0">
        <w:rPr>
          <w:rFonts w:cs="Times New Roman"/>
          <w:b/>
          <w:color w:val="000000" w:themeColor="text1"/>
          <w:szCs w:val="24"/>
        </w:rPr>
        <w:t xml:space="preserve">) = (3 + </w:t>
      </w:r>
      <w:r w:rsidR="00725FC2" w:rsidRPr="00C716E0">
        <w:rPr>
          <w:rFonts w:cs="Times New Roman"/>
          <w:b/>
          <w:color w:val="000000" w:themeColor="text1"/>
          <w:szCs w:val="24"/>
        </w:rPr>
        <w:t>3</w:t>
      </w:r>
      <w:r w:rsidR="00317D79" w:rsidRPr="00C716E0">
        <w:rPr>
          <w:rFonts w:cs="Times New Roman"/>
          <w:b/>
          <w:color w:val="000000" w:themeColor="text1"/>
          <w:szCs w:val="24"/>
        </w:rPr>
        <w:t xml:space="preserve"> </w:t>
      </w:r>
      <w:r w:rsidR="00EB1100" w:rsidRPr="00C716E0">
        <w:rPr>
          <w:rFonts w:cs="Times New Roman"/>
          <w:b/>
          <w:color w:val="000000" w:themeColor="text1"/>
          <w:szCs w:val="24"/>
        </w:rPr>
        <w:t>+</w:t>
      </w:r>
      <w:r w:rsidR="00317D79" w:rsidRPr="00C716E0">
        <w:rPr>
          <w:rFonts w:cs="Times New Roman"/>
          <w:b/>
          <w:color w:val="000000" w:themeColor="text1"/>
          <w:szCs w:val="24"/>
        </w:rPr>
        <w:t xml:space="preserve"> </w:t>
      </w:r>
      <w:r w:rsidR="00EB1100" w:rsidRPr="00C716E0">
        <w:rPr>
          <w:rFonts w:cs="Times New Roman"/>
          <w:b/>
          <w:color w:val="000000" w:themeColor="text1"/>
          <w:szCs w:val="24"/>
        </w:rPr>
        <w:t>3</w:t>
      </w:r>
      <w:r w:rsidR="00317D79" w:rsidRPr="00C716E0">
        <w:rPr>
          <w:rFonts w:cs="Times New Roman"/>
          <w:b/>
          <w:color w:val="000000" w:themeColor="text1"/>
          <w:szCs w:val="24"/>
        </w:rPr>
        <w:t xml:space="preserve"> </w:t>
      </w:r>
      <w:r w:rsidR="00EB1100" w:rsidRPr="00C716E0">
        <w:rPr>
          <w:rFonts w:cs="Times New Roman"/>
          <w:b/>
          <w:color w:val="000000" w:themeColor="text1"/>
          <w:szCs w:val="24"/>
        </w:rPr>
        <w:t>+</w:t>
      </w:r>
      <w:r w:rsidR="00317D79" w:rsidRPr="00C716E0">
        <w:rPr>
          <w:rFonts w:cs="Times New Roman"/>
          <w:b/>
          <w:color w:val="000000" w:themeColor="text1"/>
          <w:szCs w:val="24"/>
        </w:rPr>
        <w:t xml:space="preserve"> </w:t>
      </w:r>
      <w:r w:rsidR="00EB1100" w:rsidRPr="00C716E0">
        <w:rPr>
          <w:rFonts w:cs="Times New Roman"/>
          <w:b/>
          <w:color w:val="000000" w:themeColor="text1"/>
          <w:szCs w:val="24"/>
        </w:rPr>
        <w:t>3</w:t>
      </w:r>
      <w:r w:rsidRPr="00C716E0">
        <w:rPr>
          <w:rFonts w:cs="Times New Roman"/>
          <w:b/>
          <w:color w:val="000000" w:themeColor="text1"/>
          <w:szCs w:val="24"/>
        </w:rPr>
        <w:t>)/</w:t>
      </w:r>
      <w:r w:rsidR="00EB1100" w:rsidRPr="00C716E0">
        <w:rPr>
          <w:rFonts w:cs="Times New Roman"/>
          <w:b/>
          <w:color w:val="000000" w:themeColor="text1"/>
          <w:szCs w:val="24"/>
        </w:rPr>
        <w:t>4</w:t>
      </w:r>
      <w:r w:rsidRPr="00C716E0">
        <w:rPr>
          <w:rFonts w:cs="Times New Roman"/>
          <w:b/>
          <w:color w:val="000000" w:themeColor="text1"/>
          <w:szCs w:val="24"/>
        </w:rPr>
        <w:t xml:space="preserve"> = </w:t>
      </w:r>
      <w:r w:rsidR="00A64708" w:rsidRPr="00C716E0">
        <w:rPr>
          <w:rFonts w:cs="Times New Roman"/>
          <w:b/>
          <w:color w:val="000000" w:themeColor="text1"/>
          <w:szCs w:val="24"/>
        </w:rPr>
        <w:t>3</w:t>
      </w:r>
      <w:r w:rsidR="00332EBC" w:rsidRPr="00C716E0">
        <w:rPr>
          <w:rFonts w:cs="Times New Roman"/>
          <w:bCs/>
          <w:color w:val="000000" w:themeColor="text1"/>
          <w:szCs w:val="24"/>
        </w:rPr>
        <w:t>.</w:t>
      </w:r>
    </w:p>
    <w:p w14:paraId="41F06149" w14:textId="7A9F7989" w:rsidR="006438CD" w:rsidRPr="00C716E0" w:rsidRDefault="00B510EA" w:rsidP="00332EBC">
      <w:pPr>
        <w:spacing w:before="120" w:after="120" w:line="240" w:lineRule="auto"/>
        <w:jc w:val="both"/>
        <w:rPr>
          <w:rFonts w:cs="Times New Roman"/>
          <w:color w:val="000000" w:themeColor="text1"/>
          <w:szCs w:val="24"/>
        </w:rPr>
      </w:pPr>
      <w:r w:rsidRPr="00C716E0">
        <w:rPr>
          <w:rFonts w:cs="Times New Roman"/>
          <w:b/>
          <w:color w:val="000000" w:themeColor="text1"/>
          <w:szCs w:val="24"/>
        </w:rPr>
        <w:t xml:space="preserve">5.2. Bảng chấm P2 (Tiêu chí 2 Mục II Nghị định 37) </w:t>
      </w:r>
      <w:r w:rsidR="00332EBC" w:rsidRPr="00C716E0">
        <w:rPr>
          <w:rFonts w:cs="Times New Roman"/>
          <w:b/>
          <w:color w:val="000000" w:themeColor="text1"/>
          <w:szCs w:val="24"/>
        </w:rPr>
        <w:t>-</w:t>
      </w:r>
      <w:r w:rsidRPr="00C716E0">
        <w:rPr>
          <w:rFonts w:cs="Times New Roman"/>
          <w:b/>
          <w:color w:val="000000" w:themeColor="text1"/>
          <w:szCs w:val="24"/>
        </w:rPr>
        <w:t xml:space="preserve"> P2 = AVERAGE(P2.1…P2.n)</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C716E0" w14:paraId="33592083" w14:textId="77777777" w:rsidTr="009442FF">
        <w:trPr>
          <w:jc w:val="center"/>
        </w:trPr>
        <w:tc>
          <w:tcPr>
            <w:tcW w:w="2547" w:type="dxa"/>
            <w:shd w:val="clear" w:color="auto" w:fill="D9EAF7"/>
            <w:tcMar>
              <w:top w:w="80" w:type="dxa"/>
              <w:left w:w="90" w:type="dxa"/>
              <w:bottom w:w="80" w:type="dxa"/>
              <w:right w:w="90" w:type="dxa"/>
            </w:tcMar>
            <w:vAlign w:val="center"/>
          </w:tcPr>
          <w:p w14:paraId="3DD10FE7"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185BD75A" w14:textId="524BFEB8"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 xml:space="preserve">Dữ liệu/tần suất </w:t>
            </w:r>
            <w:r w:rsidR="006C7F6B" w:rsidRPr="00C716E0">
              <w:rPr>
                <w:rFonts w:cs="Times New Roman"/>
                <w:b/>
                <w:color w:val="000000" w:themeColor="text1"/>
                <w:szCs w:val="24"/>
              </w:rPr>
              <w:t xml:space="preserve">             </w:t>
            </w:r>
            <w:r w:rsidRPr="00C716E0">
              <w:rPr>
                <w:rFonts w:cs="Times New Roman"/>
                <w:b/>
                <w:color w:val="000000" w:themeColor="text1"/>
                <w:szCs w:val="24"/>
              </w:rPr>
              <w:t>(mô tả ngắn)</w:t>
            </w:r>
          </w:p>
        </w:tc>
        <w:tc>
          <w:tcPr>
            <w:tcW w:w="1559" w:type="dxa"/>
            <w:shd w:val="clear" w:color="auto" w:fill="D9EAF7"/>
            <w:tcMar>
              <w:top w:w="80" w:type="dxa"/>
              <w:left w:w="90" w:type="dxa"/>
              <w:bottom w:w="80" w:type="dxa"/>
              <w:right w:w="90" w:type="dxa"/>
            </w:tcMar>
            <w:vAlign w:val="center"/>
          </w:tcPr>
          <w:p w14:paraId="166167A6"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31D1F783"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5F113CDF"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Ghi chú</w:t>
            </w:r>
          </w:p>
        </w:tc>
      </w:tr>
      <w:tr w:rsidR="009442FF" w:rsidRPr="00C716E0" w14:paraId="4A75F9AE" w14:textId="77777777" w:rsidTr="004414CD">
        <w:trPr>
          <w:jc w:val="center"/>
        </w:trPr>
        <w:tc>
          <w:tcPr>
            <w:tcW w:w="2547" w:type="dxa"/>
            <w:tcMar>
              <w:top w:w="80" w:type="dxa"/>
              <w:left w:w="90" w:type="dxa"/>
              <w:bottom w:w="80" w:type="dxa"/>
              <w:right w:w="90" w:type="dxa"/>
            </w:tcMar>
            <w:vAlign w:val="center"/>
          </w:tcPr>
          <w:p w14:paraId="66999D7B" w14:textId="20B44FB7" w:rsidR="009442FF" w:rsidRPr="00C716E0" w:rsidRDefault="009442FF" w:rsidP="004414CD">
            <w:pPr>
              <w:spacing w:before="60"/>
              <w:jc w:val="both"/>
              <w:rPr>
                <w:rFonts w:cs="Times New Roman"/>
                <w:color w:val="000000" w:themeColor="text1"/>
                <w:szCs w:val="24"/>
              </w:rPr>
            </w:pPr>
            <w:r w:rsidRPr="00C716E0">
              <w:rPr>
                <w:rFonts w:cs="Times New Roman"/>
                <w:color w:val="000000" w:themeColor="text1"/>
                <w:szCs w:val="24"/>
              </w:rPr>
              <w:t>P2.1 Chất thải từ sơ chế, chế biến</w:t>
            </w:r>
          </w:p>
        </w:tc>
        <w:tc>
          <w:tcPr>
            <w:tcW w:w="2268" w:type="dxa"/>
            <w:tcMar>
              <w:top w:w="80" w:type="dxa"/>
              <w:left w:w="90" w:type="dxa"/>
              <w:bottom w:w="80" w:type="dxa"/>
              <w:right w:w="90" w:type="dxa"/>
            </w:tcMar>
            <w:vAlign w:val="center"/>
          </w:tcPr>
          <w:p w14:paraId="2E3B745E" w14:textId="08F3D784" w:rsidR="009442FF" w:rsidRPr="00C716E0" w:rsidRDefault="009442FF" w:rsidP="004414CD">
            <w:pPr>
              <w:spacing w:before="60"/>
              <w:jc w:val="both"/>
              <w:rPr>
                <w:rFonts w:cs="Times New Roman"/>
                <w:color w:val="000000" w:themeColor="text1"/>
                <w:szCs w:val="24"/>
              </w:rPr>
            </w:pPr>
            <w:r w:rsidRPr="00C716E0">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39EBF737" w14:textId="6194F1DB" w:rsidR="009442FF" w:rsidRPr="00C716E0" w:rsidRDefault="009442FF" w:rsidP="004414C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2C77D43F" w14:textId="1A96315B" w:rsidR="009442FF" w:rsidRPr="00C716E0" w:rsidRDefault="009442FF" w:rsidP="004414CD">
            <w:pPr>
              <w:spacing w:before="60"/>
              <w:jc w:val="both"/>
              <w:rPr>
                <w:rFonts w:cs="Times New Roman"/>
                <w:color w:val="000000" w:themeColor="text1"/>
                <w:szCs w:val="24"/>
              </w:rPr>
            </w:pPr>
            <w:r w:rsidRPr="00C716E0">
              <w:rPr>
                <w:rFonts w:cs="Times New Roman"/>
                <w:color w:val="000000" w:themeColor="text1"/>
                <w:szCs w:val="24"/>
              </w:rPr>
              <w:t xml:space="preserve">Kết quả hậu kiểm thực hiện </w:t>
            </w:r>
            <w:r w:rsidR="00317D79" w:rsidRPr="00C716E0">
              <w:rPr>
                <w:rFonts w:cs="Times New Roman"/>
                <w:color w:val="000000" w:themeColor="text1"/>
                <w:szCs w:val="24"/>
              </w:rPr>
              <w:t>kinh doanh dược</w:t>
            </w:r>
            <w:r w:rsidRPr="00C716E0">
              <w:rPr>
                <w:rFonts w:cs="Times New Roman"/>
                <w:color w:val="000000" w:themeColor="text1"/>
                <w:szCs w:val="24"/>
              </w:rPr>
              <w:t>.</w:t>
            </w:r>
          </w:p>
        </w:tc>
        <w:tc>
          <w:tcPr>
            <w:tcW w:w="788" w:type="dxa"/>
            <w:tcMar>
              <w:top w:w="80" w:type="dxa"/>
              <w:left w:w="90" w:type="dxa"/>
              <w:bottom w:w="80" w:type="dxa"/>
              <w:right w:w="90" w:type="dxa"/>
            </w:tcMar>
            <w:vAlign w:val="center"/>
          </w:tcPr>
          <w:p w14:paraId="0C163182" w14:textId="77777777" w:rsidR="009442FF" w:rsidRPr="00C716E0" w:rsidRDefault="009442FF" w:rsidP="004414CD">
            <w:pPr>
              <w:spacing w:before="60"/>
              <w:jc w:val="both"/>
              <w:rPr>
                <w:rFonts w:cs="Times New Roman"/>
                <w:color w:val="000000" w:themeColor="text1"/>
                <w:szCs w:val="24"/>
              </w:rPr>
            </w:pPr>
          </w:p>
        </w:tc>
      </w:tr>
      <w:tr w:rsidR="00317D79" w:rsidRPr="00C716E0" w14:paraId="072E98A8" w14:textId="77777777" w:rsidTr="004414CD">
        <w:trPr>
          <w:jc w:val="center"/>
        </w:trPr>
        <w:tc>
          <w:tcPr>
            <w:tcW w:w="2547" w:type="dxa"/>
            <w:tcMar>
              <w:top w:w="80" w:type="dxa"/>
              <w:left w:w="90" w:type="dxa"/>
              <w:bottom w:w="80" w:type="dxa"/>
              <w:right w:w="90" w:type="dxa"/>
            </w:tcMar>
            <w:vAlign w:val="center"/>
          </w:tcPr>
          <w:p w14:paraId="2AF85D8E" w14:textId="12509D21"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lastRenderedPageBreak/>
              <w:t xml:space="preserve">P2.2 </w:t>
            </w:r>
            <w:r w:rsidRPr="00C716E0">
              <w:rPr>
                <w:color w:val="000000" w:themeColor="text1"/>
              </w:rPr>
              <w:t>Nguy cơ tích lũy sinh học, phát tán chất nguy hại hoặc ảnh hưởng đến hệ sinh thái, đa dạng sinh học, tiêu tốn năng lượng và tài nguyên</w:t>
            </w:r>
          </w:p>
        </w:tc>
        <w:tc>
          <w:tcPr>
            <w:tcW w:w="2268" w:type="dxa"/>
            <w:tcMar>
              <w:top w:w="80" w:type="dxa"/>
              <w:left w:w="90" w:type="dxa"/>
              <w:bottom w:w="80" w:type="dxa"/>
              <w:right w:w="90" w:type="dxa"/>
            </w:tcMar>
            <w:vAlign w:val="center"/>
          </w:tcPr>
          <w:p w14:paraId="1529E628" w14:textId="0EE7321A" w:rsidR="00317D79" w:rsidRPr="00C716E0" w:rsidRDefault="00317D79" w:rsidP="00317D79">
            <w:pPr>
              <w:spacing w:before="60"/>
              <w:jc w:val="both"/>
              <w:rPr>
                <w:rFonts w:cs="Times New Roman"/>
                <w:color w:val="000000" w:themeColor="text1"/>
                <w:szCs w:val="24"/>
              </w:rPr>
            </w:pPr>
            <w:r w:rsidRPr="00C716E0">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036F50A5" w14:textId="18BBE376"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607581B0" w14:textId="7DD21995" w:rsidR="00317D79" w:rsidRPr="00C716E0" w:rsidRDefault="00317D79" w:rsidP="00317D79">
            <w:pPr>
              <w:spacing w:before="60"/>
              <w:jc w:val="both"/>
              <w:rPr>
                <w:rFonts w:cs="Times New Roman"/>
                <w:color w:val="000000" w:themeColor="text1"/>
                <w:szCs w:val="24"/>
              </w:rPr>
            </w:pPr>
            <w:r w:rsidRPr="00C716E0">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16FD1C2D" w14:textId="77777777" w:rsidR="00317D79" w:rsidRPr="00C716E0" w:rsidRDefault="00317D79" w:rsidP="00317D79">
            <w:pPr>
              <w:spacing w:before="60"/>
              <w:jc w:val="both"/>
              <w:rPr>
                <w:rFonts w:cs="Times New Roman"/>
                <w:color w:val="000000" w:themeColor="text1"/>
                <w:szCs w:val="24"/>
              </w:rPr>
            </w:pPr>
          </w:p>
        </w:tc>
      </w:tr>
    </w:tbl>
    <w:p w14:paraId="1714BA9B" w14:textId="64EAD838" w:rsidR="00317D79" w:rsidRPr="00C716E0" w:rsidRDefault="00317D79" w:rsidP="00317D79">
      <w:pPr>
        <w:spacing w:before="120" w:after="0" w:line="240" w:lineRule="auto"/>
        <w:jc w:val="both"/>
        <w:rPr>
          <w:rFonts w:cs="Times New Roman"/>
          <w:bCs/>
          <w:color w:val="000000" w:themeColor="text1"/>
          <w:szCs w:val="24"/>
        </w:rPr>
      </w:pPr>
      <w:r w:rsidRPr="00C716E0">
        <w:rPr>
          <w:rFonts w:cs="Times New Roman"/>
          <w:b/>
          <w:color w:val="000000" w:themeColor="text1"/>
          <w:szCs w:val="24"/>
        </w:rPr>
        <w:t>Kết luận P2: P2 = AVERAGE (P2.1…P2.2) = (2 + 2)/2 = 2</w:t>
      </w:r>
      <w:r w:rsidRPr="00C716E0">
        <w:rPr>
          <w:rFonts w:cs="Times New Roman"/>
          <w:bCs/>
          <w:color w:val="000000" w:themeColor="text1"/>
          <w:szCs w:val="24"/>
        </w:rPr>
        <w:t>.</w:t>
      </w:r>
    </w:p>
    <w:p w14:paraId="15B46F16" w14:textId="0C76F4CB" w:rsidR="006438CD" w:rsidRPr="00C716E0" w:rsidRDefault="00B510EA" w:rsidP="006C7F6B">
      <w:pPr>
        <w:spacing w:before="120" w:after="120" w:line="240" w:lineRule="auto"/>
        <w:jc w:val="both"/>
        <w:rPr>
          <w:rFonts w:cs="Times New Roman"/>
          <w:color w:val="000000" w:themeColor="text1"/>
          <w:szCs w:val="24"/>
        </w:rPr>
      </w:pPr>
      <w:r w:rsidRPr="00C716E0">
        <w:rPr>
          <w:rFonts w:cs="Times New Roman"/>
          <w:b/>
          <w:color w:val="000000" w:themeColor="text1"/>
          <w:szCs w:val="24"/>
        </w:rPr>
        <w:t xml:space="preserve">5.3. Bảng chấm P3 (Tiêu chí 3 Mục II Nghị định 37) </w:t>
      </w:r>
      <w:r w:rsidR="009442FF" w:rsidRPr="00C716E0">
        <w:rPr>
          <w:rFonts w:cs="Times New Roman"/>
          <w:b/>
          <w:color w:val="000000" w:themeColor="text1"/>
          <w:szCs w:val="24"/>
        </w:rPr>
        <w:t>-</w:t>
      </w:r>
      <w:r w:rsidRPr="00C716E0">
        <w:rPr>
          <w:rFonts w:cs="Times New Roman"/>
          <w:b/>
          <w:color w:val="000000" w:themeColor="text1"/>
          <w:szCs w:val="24"/>
        </w:rPr>
        <w:t xml:space="preserve"> P3 = AVERAGE(P3.1…P3.n)</w:t>
      </w:r>
    </w:p>
    <w:tbl>
      <w:tblPr>
        <w:tblStyle w:val="LiBang"/>
        <w:tblW w:w="0" w:type="auto"/>
        <w:jc w:val="center"/>
        <w:tblLook w:val="04A0" w:firstRow="1" w:lastRow="0" w:firstColumn="1" w:lastColumn="0" w:noHBand="0" w:noVBand="1"/>
      </w:tblPr>
      <w:tblGrid>
        <w:gridCol w:w="2547"/>
        <w:gridCol w:w="2268"/>
        <w:gridCol w:w="1559"/>
        <w:gridCol w:w="2126"/>
        <w:gridCol w:w="788"/>
      </w:tblGrid>
      <w:tr w:rsidR="0053747D" w:rsidRPr="00C716E0" w14:paraId="112538BC" w14:textId="77777777" w:rsidTr="00317D79">
        <w:trPr>
          <w:jc w:val="center"/>
        </w:trPr>
        <w:tc>
          <w:tcPr>
            <w:tcW w:w="2547" w:type="dxa"/>
            <w:shd w:val="clear" w:color="auto" w:fill="D9EAF7"/>
            <w:tcMar>
              <w:top w:w="80" w:type="dxa"/>
              <w:left w:w="90" w:type="dxa"/>
              <w:bottom w:w="80" w:type="dxa"/>
              <w:right w:w="90" w:type="dxa"/>
            </w:tcMar>
            <w:vAlign w:val="center"/>
          </w:tcPr>
          <w:p w14:paraId="46166ECA"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2268" w:type="dxa"/>
            <w:shd w:val="clear" w:color="auto" w:fill="D9EAF7"/>
            <w:tcMar>
              <w:top w:w="80" w:type="dxa"/>
              <w:left w:w="90" w:type="dxa"/>
              <w:bottom w:w="80" w:type="dxa"/>
              <w:right w:w="90" w:type="dxa"/>
            </w:tcMar>
            <w:vAlign w:val="center"/>
          </w:tcPr>
          <w:p w14:paraId="65A52661" w14:textId="597D4559"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 xml:space="preserve">Dữ liệu/tần suất </w:t>
            </w:r>
            <w:r w:rsidR="006C7F6B" w:rsidRPr="00C716E0">
              <w:rPr>
                <w:rFonts w:cs="Times New Roman"/>
                <w:b/>
                <w:color w:val="000000" w:themeColor="text1"/>
                <w:szCs w:val="24"/>
              </w:rPr>
              <w:t xml:space="preserve">                   </w:t>
            </w:r>
            <w:r w:rsidRPr="00C716E0">
              <w:rPr>
                <w:rFonts w:cs="Times New Roman"/>
                <w:b/>
                <w:color w:val="000000" w:themeColor="text1"/>
                <w:szCs w:val="24"/>
              </w:rPr>
              <w:t>(mô tả ngắn)</w:t>
            </w:r>
          </w:p>
        </w:tc>
        <w:tc>
          <w:tcPr>
            <w:tcW w:w="1559" w:type="dxa"/>
            <w:shd w:val="clear" w:color="auto" w:fill="D9EAF7"/>
            <w:tcMar>
              <w:top w:w="80" w:type="dxa"/>
              <w:left w:w="90" w:type="dxa"/>
              <w:bottom w:w="80" w:type="dxa"/>
              <w:right w:w="90" w:type="dxa"/>
            </w:tcMar>
            <w:vAlign w:val="center"/>
          </w:tcPr>
          <w:p w14:paraId="0BBE3FC4"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P (1–5)</w:t>
            </w:r>
          </w:p>
        </w:tc>
        <w:tc>
          <w:tcPr>
            <w:tcW w:w="2126" w:type="dxa"/>
            <w:shd w:val="clear" w:color="auto" w:fill="D9EAF7"/>
            <w:tcMar>
              <w:top w:w="80" w:type="dxa"/>
              <w:left w:w="90" w:type="dxa"/>
              <w:bottom w:w="80" w:type="dxa"/>
              <w:right w:w="90" w:type="dxa"/>
            </w:tcMar>
            <w:vAlign w:val="center"/>
          </w:tcPr>
          <w:p w14:paraId="1CA10498"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6839EC25"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Ghi chú</w:t>
            </w:r>
          </w:p>
        </w:tc>
      </w:tr>
      <w:tr w:rsidR="00317D79" w:rsidRPr="00C716E0" w14:paraId="00C416CC" w14:textId="77777777" w:rsidTr="004414CD">
        <w:trPr>
          <w:jc w:val="center"/>
        </w:trPr>
        <w:tc>
          <w:tcPr>
            <w:tcW w:w="2547" w:type="dxa"/>
            <w:tcMar>
              <w:top w:w="80" w:type="dxa"/>
              <w:left w:w="90" w:type="dxa"/>
              <w:bottom w:w="80" w:type="dxa"/>
              <w:right w:w="90" w:type="dxa"/>
            </w:tcMar>
            <w:vAlign w:val="center"/>
          </w:tcPr>
          <w:p w14:paraId="65245363" w14:textId="1BF30A15"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P3.1 </w:t>
            </w:r>
            <w:r w:rsidRPr="00C716E0">
              <w:rPr>
                <w:color w:val="000000" w:themeColor="text1"/>
              </w:rPr>
              <w:t>Chuỗi cung ứng xuyên biên giới.</w:t>
            </w:r>
          </w:p>
        </w:tc>
        <w:tc>
          <w:tcPr>
            <w:tcW w:w="2268" w:type="dxa"/>
            <w:tcMar>
              <w:top w:w="80" w:type="dxa"/>
              <w:left w:w="90" w:type="dxa"/>
              <w:bottom w:w="80" w:type="dxa"/>
              <w:right w:w="90" w:type="dxa"/>
            </w:tcMar>
            <w:vAlign w:val="center"/>
          </w:tcPr>
          <w:p w14:paraId="3D9FFAA8" w14:textId="77777777" w:rsidR="00317D79" w:rsidRPr="00C716E0" w:rsidRDefault="00317D79" w:rsidP="004414CD">
            <w:pPr>
              <w:spacing w:before="60"/>
              <w:jc w:val="both"/>
              <w:rPr>
                <w:rFonts w:cs="Times New Roman"/>
                <w:color w:val="000000" w:themeColor="text1"/>
                <w:szCs w:val="24"/>
              </w:rPr>
            </w:pPr>
            <w:r w:rsidRPr="00C716E0">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3D5FC9A9"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1EC82EF0"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00BD7F2A" w14:textId="77777777" w:rsidR="00317D79" w:rsidRPr="00C716E0" w:rsidRDefault="00317D79" w:rsidP="004414CD">
            <w:pPr>
              <w:spacing w:before="60"/>
              <w:jc w:val="both"/>
              <w:rPr>
                <w:rFonts w:cs="Times New Roman"/>
                <w:color w:val="000000" w:themeColor="text1"/>
                <w:szCs w:val="24"/>
              </w:rPr>
            </w:pPr>
          </w:p>
        </w:tc>
      </w:tr>
      <w:tr w:rsidR="00317D79" w:rsidRPr="00C716E0" w14:paraId="05CC9A0D" w14:textId="77777777" w:rsidTr="004414CD">
        <w:trPr>
          <w:jc w:val="center"/>
        </w:trPr>
        <w:tc>
          <w:tcPr>
            <w:tcW w:w="2547" w:type="dxa"/>
            <w:tcMar>
              <w:top w:w="80" w:type="dxa"/>
              <w:left w:w="90" w:type="dxa"/>
              <w:bottom w:w="80" w:type="dxa"/>
              <w:right w:w="90" w:type="dxa"/>
            </w:tcMar>
            <w:vAlign w:val="center"/>
          </w:tcPr>
          <w:p w14:paraId="7DAB4DD9" w14:textId="4A7602D4"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P3.2 </w:t>
            </w:r>
            <w:r w:rsidRPr="00C716E0">
              <w:rPr>
                <w:color w:val="000000" w:themeColor="text1"/>
              </w:rPr>
              <w:t>Khó khăn trong việc kiểm soát nội bộ, truy xuất nguồn gốc và kiểm tra, giám sát chất lượng sản phẩm, hàng hóa</w:t>
            </w:r>
          </w:p>
        </w:tc>
        <w:tc>
          <w:tcPr>
            <w:tcW w:w="2268" w:type="dxa"/>
            <w:tcMar>
              <w:top w:w="80" w:type="dxa"/>
              <w:left w:w="90" w:type="dxa"/>
              <w:bottom w:w="80" w:type="dxa"/>
              <w:right w:w="90" w:type="dxa"/>
            </w:tcMar>
            <w:vAlign w:val="center"/>
          </w:tcPr>
          <w:p w14:paraId="2FD67CF2" w14:textId="77777777" w:rsidR="00317D79" w:rsidRPr="00C716E0" w:rsidRDefault="00317D79" w:rsidP="004414CD">
            <w:pPr>
              <w:spacing w:before="60"/>
              <w:jc w:val="both"/>
              <w:rPr>
                <w:rFonts w:cs="Times New Roman"/>
                <w:color w:val="000000" w:themeColor="text1"/>
                <w:szCs w:val="24"/>
              </w:rPr>
            </w:pPr>
            <w:r w:rsidRPr="00C716E0">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52842BDA"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33931F2A"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2E1F6759" w14:textId="77777777" w:rsidR="00317D79" w:rsidRPr="00C716E0" w:rsidRDefault="00317D79" w:rsidP="004414CD">
            <w:pPr>
              <w:spacing w:before="60"/>
              <w:jc w:val="both"/>
              <w:rPr>
                <w:rFonts w:cs="Times New Roman"/>
                <w:color w:val="000000" w:themeColor="text1"/>
                <w:szCs w:val="24"/>
              </w:rPr>
            </w:pPr>
          </w:p>
        </w:tc>
      </w:tr>
      <w:tr w:rsidR="00317D79" w:rsidRPr="00C716E0" w14:paraId="018BA422" w14:textId="77777777" w:rsidTr="004414CD">
        <w:trPr>
          <w:jc w:val="center"/>
        </w:trPr>
        <w:tc>
          <w:tcPr>
            <w:tcW w:w="2547" w:type="dxa"/>
            <w:tcMar>
              <w:top w:w="80" w:type="dxa"/>
              <w:left w:w="90" w:type="dxa"/>
              <w:bottom w:w="80" w:type="dxa"/>
              <w:right w:w="90" w:type="dxa"/>
            </w:tcMar>
            <w:vAlign w:val="center"/>
          </w:tcPr>
          <w:p w14:paraId="17F47D2C" w14:textId="56CB5659"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P3.3 </w:t>
            </w:r>
            <w:r w:rsidRPr="00C716E0">
              <w:rPr>
                <w:color w:val="000000" w:themeColor="text1"/>
              </w:rPr>
              <w:t>Có khả năng bị nhầm lẫn, làm giả.</w:t>
            </w:r>
          </w:p>
        </w:tc>
        <w:tc>
          <w:tcPr>
            <w:tcW w:w="2268" w:type="dxa"/>
            <w:tcMar>
              <w:top w:w="80" w:type="dxa"/>
              <w:left w:w="90" w:type="dxa"/>
              <w:bottom w:w="80" w:type="dxa"/>
              <w:right w:w="90" w:type="dxa"/>
            </w:tcMar>
            <w:vAlign w:val="center"/>
          </w:tcPr>
          <w:p w14:paraId="1972C792" w14:textId="77777777" w:rsidR="00317D79" w:rsidRPr="00C716E0" w:rsidRDefault="00317D79" w:rsidP="004414CD">
            <w:pPr>
              <w:spacing w:before="60"/>
              <w:jc w:val="both"/>
              <w:rPr>
                <w:rFonts w:cs="Times New Roman"/>
                <w:color w:val="000000" w:themeColor="text1"/>
                <w:szCs w:val="24"/>
              </w:rPr>
            </w:pPr>
            <w:r w:rsidRPr="00C716E0">
              <w:rPr>
                <w:color w:val="000000" w:themeColor="text1"/>
              </w:rPr>
              <w:t>Sự kiện chỉ xảy ra trong những trường hợp bất lợi, trường hợp đặc biệt</w:t>
            </w:r>
          </w:p>
        </w:tc>
        <w:tc>
          <w:tcPr>
            <w:tcW w:w="1559" w:type="dxa"/>
            <w:tcMar>
              <w:top w:w="80" w:type="dxa"/>
              <w:left w:w="90" w:type="dxa"/>
              <w:bottom w:w="80" w:type="dxa"/>
              <w:right w:w="90" w:type="dxa"/>
            </w:tcMar>
            <w:vAlign w:val="center"/>
          </w:tcPr>
          <w:p w14:paraId="635EE38F"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 xml:space="preserve">1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2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3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4 </w:t>
            </w:r>
            <w:r w:rsidRPr="00C716E0">
              <w:rPr>
                <w:rFonts w:ascii="Segoe UI Symbol" w:hAnsi="Segoe UI Symbol" w:cs="Segoe UI Symbol"/>
                <w:color w:val="000000" w:themeColor="text1"/>
                <w:szCs w:val="24"/>
              </w:rPr>
              <w:t>☐</w:t>
            </w:r>
            <w:r w:rsidRPr="00C716E0">
              <w:rPr>
                <w:rFonts w:cs="Times New Roman"/>
                <w:color w:val="000000" w:themeColor="text1"/>
                <w:szCs w:val="24"/>
              </w:rPr>
              <w:t xml:space="preserve">  5</w:t>
            </w:r>
          </w:p>
        </w:tc>
        <w:tc>
          <w:tcPr>
            <w:tcW w:w="2126" w:type="dxa"/>
            <w:tcMar>
              <w:top w:w="80" w:type="dxa"/>
              <w:left w:w="90" w:type="dxa"/>
              <w:bottom w:w="80" w:type="dxa"/>
              <w:right w:w="90" w:type="dxa"/>
            </w:tcMar>
            <w:vAlign w:val="center"/>
          </w:tcPr>
          <w:p w14:paraId="4A4CD5A4" w14:textId="77777777" w:rsidR="00317D79" w:rsidRPr="00C716E0" w:rsidRDefault="00317D79" w:rsidP="004414CD">
            <w:pPr>
              <w:spacing w:before="60"/>
              <w:jc w:val="both"/>
              <w:rPr>
                <w:rFonts w:cs="Times New Roman"/>
                <w:color w:val="000000" w:themeColor="text1"/>
                <w:szCs w:val="24"/>
              </w:rPr>
            </w:pPr>
            <w:r w:rsidRPr="00C716E0">
              <w:rPr>
                <w:rFonts w:cs="Times New Roman"/>
                <w:color w:val="000000" w:themeColor="text1"/>
                <w:szCs w:val="24"/>
              </w:rPr>
              <w:t>Kết quả hậu kiểm thực hiện kinh doanh dược.</w:t>
            </w:r>
          </w:p>
        </w:tc>
        <w:tc>
          <w:tcPr>
            <w:tcW w:w="788" w:type="dxa"/>
            <w:tcMar>
              <w:top w:w="80" w:type="dxa"/>
              <w:left w:w="90" w:type="dxa"/>
              <w:bottom w:w="80" w:type="dxa"/>
              <w:right w:w="90" w:type="dxa"/>
            </w:tcMar>
            <w:vAlign w:val="center"/>
          </w:tcPr>
          <w:p w14:paraId="00ACD59D" w14:textId="77777777" w:rsidR="00317D79" w:rsidRPr="00C716E0" w:rsidRDefault="00317D79" w:rsidP="004414CD">
            <w:pPr>
              <w:spacing w:before="60"/>
              <w:jc w:val="both"/>
              <w:rPr>
                <w:rFonts w:cs="Times New Roman"/>
                <w:color w:val="000000" w:themeColor="text1"/>
                <w:szCs w:val="24"/>
              </w:rPr>
            </w:pPr>
          </w:p>
        </w:tc>
      </w:tr>
    </w:tbl>
    <w:p w14:paraId="296B8D65" w14:textId="166952DB" w:rsidR="006438CD" w:rsidRPr="00C716E0" w:rsidRDefault="00B510EA" w:rsidP="006C7F6B">
      <w:pPr>
        <w:spacing w:before="120" w:after="0" w:line="240" w:lineRule="auto"/>
        <w:jc w:val="both"/>
        <w:rPr>
          <w:rFonts w:cs="Times New Roman"/>
          <w:bCs/>
          <w:color w:val="000000" w:themeColor="text1"/>
          <w:szCs w:val="24"/>
        </w:rPr>
      </w:pPr>
      <w:r w:rsidRPr="00C716E0">
        <w:rPr>
          <w:rFonts w:cs="Times New Roman"/>
          <w:b/>
          <w:color w:val="000000" w:themeColor="text1"/>
          <w:szCs w:val="24"/>
        </w:rPr>
        <w:t xml:space="preserve">Kết luận </w:t>
      </w:r>
      <w:r w:rsidR="00317D79" w:rsidRPr="00C716E0">
        <w:rPr>
          <w:rFonts w:cs="Times New Roman"/>
          <w:b/>
          <w:color w:val="000000" w:themeColor="text1"/>
          <w:szCs w:val="24"/>
        </w:rPr>
        <w:t>P3: P3 = AVERAGE (P3.1…P3.3) = (2 + 2 + 2)/3 = 2</w:t>
      </w:r>
      <w:r w:rsidR="00317D79" w:rsidRPr="00C716E0">
        <w:rPr>
          <w:rFonts w:cs="Times New Roman"/>
          <w:bCs/>
          <w:color w:val="000000" w:themeColor="text1"/>
          <w:szCs w:val="24"/>
        </w:rPr>
        <w:t>.</w:t>
      </w:r>
    </w:p>
    <w:p w14:paraId="1E1C292B" w14:textId="77777777" w:rsidR="006438CD" w:rsidRPr="00C716E0" w:rsidRDefault="00B510EA" w:rsidP="006C7F6B">
      <w:pPr>
        <w:spacing w:before="120" w:after="120" w:line="240" w:lineRule="auto"/>
        <w:jc w:val="both"/>
        <w:rPr>
          <w:rFonts w:cs="Times New Roman"/>
          <w:color w:val="000000" w:themeColor="text1"/>
          <w:szCs w:val="24"/>
        </w:rPr>
      </w:pPr>
      <w:r w:rsidRPr="00C716E0">
        <w:rPr>
          <w:rFonts w:cs="Times New Roman"/>
          <w:b/>
          <w:color w:val="000000" w:themeColor="text1"/>
          <w:szCs w:val="24"/>
        </w:rPr>
        <w:t>5.4. Bảng chấm P_Tài sản (chỉ áp dụng khi phát sinh đối tượng Tài sản)</w:t>
      </w:r>
    </w:p>
    <w:tbl>
      <w:tblPr>
        <w:tblStyle w:val="LiBang"/>
        <w:tblW w:w="0" w:type="auto"/>
        <w:jc w:val="center"/>
        <w:tblLook w:val="04A0" w:firstRow="1" w:lastRow="0" w:firstColumn="1" w:lastColumn="0" w:noHBand="0" w:noVBand="1"/>
      </w:tblPr>
      <w:tblGrid>
        <w:gridCol w:w="2263"/>
        <w:gridCol w:w="3261"/>
        <w:gridCol w:w="1842"/>
        <w:gridCol w:w="1134"/>
        <w:gridCol w:w="788"/>
      </w:tblGrid>
      <w:tr w:rsidR="0053747D" w:rsidRPr="00C716E0" w14:paraId="635AE91D" w14:textId="77777777" w:rsidTr="006C7F6B">
        <w:trPr>
          <w:jc w:val="center"/>
        </w:trPr>
        <w:tc>
          <w:tcPr>
            <w:tcW w:w="2263" w:type="dxa"/>
            <w:shd w:val="clear" w:color="auto" w:fill="D9EAF7"/>
            <w:tcMar>
              <w:top w:w="80" w:type="dxa"/>
              <w:left w:w="90" w:type="dxa"/>
              <w:bottom w:w="80" w:type="dxa"/>
              <w:right w:w="90" w:type="dxa"/>
            </w:tcMar>
            <w:vAlign w:val="center"/>
          </w:tcPr>
          <w:p w14:paraId="3964296B"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Mối nguy</w:t>
            </w:r>
          </w:p>
        </w:tc>
        <w:tc>
          <w:tcPr>
            <w:tcW w:w="3261" w:type="dxa"/>
            <w:shd w:val="clear" w:color="auto" w:fill="D9EAF7"/>
            <w:tcMar>
              <w:top w:w="80" w:type="dxa"/>
              <w:left w:w="90" w:type="dxa"/>
              <w:bottom w:w="80" w:type="dxa"/>
              <w:right w:w="90" w:type="dxa"/>
            </w:tcMar>
            <w:vAlign w:val="center"/>
          </w:tcPr>
          <w:p w14:paraId="5295BCB2" w14:textId="36E7A38D"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 xml:space="preserve">Dữ liệu/tần suất </w:t>
            </w:r>
            <w:r w:rsidR="006C7F6B" w:rsidRPr="00C716E0">
              <w:rPr>
                <w:rFonts w:cs="Times New Roman"/>
                <w:b/>
                <w:color w:val="000000" w:themeColor="text1"/>
                <w:szCs w:val="24"/>
              </w:rPr>
              <w:t xml:space="preserve">                          </w:t>
            </w:r>
            <w:r w:rsidRPr="00C716E0">
              <w:rPr>
                <w:rFonts w:cs="Times New Roman"/>
                <w:b/>
                <w:color w:val="000000" w:themeColor="text1"/>
                <w:szCs w:val="24"/>
              </w:rPr>
              <w:t>(mô tả ngắn)</w:t>
            </w:r>
          </w:p>
        </w:tc>
        <w:tc>
          <w:tcPr>
            <w:tcW w:w="1842" w:type="dxa"/>
            <w:shd w:val="clear" w:color="auto" w:fill="D9EAF7"/>
            <w:tcMar>
              <w:top w:w="80" w:type="dxa"/>
              <w:left w:w="90" w:type="dxa"/>
              <w:bottom w:w="80" w:type="dxa"/>
              <w:right w:w="90" w:type="dxa"/>
            </w:tcMar>
            <w:vAlign w:val="center"/>
          </w:tcPr>
          <w:p w14:paraId="5574D5CD"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P (1–5)</w:t>
            </w:r>
          </w:p>
        </w:tc>
        <w:tc>
          <w:tcPr>
            <w:tcW w:w="1134" w:type="dxa"/>
            <w:shd w:val="clear" w:color="auto" w:fill="D9EAF7"/>
            <w:tcMar>
              <w:top w:w="80" w:type="dxa"/>
              <w:left w:w="90" w:type="dxa"/>
              <w:bottom w:w="80" w:type="dxa"/>
              <w:right w:w="90" w:type="dxa"/>
            </w:tcMar>
            <w:vAlign w:val="center"/>
          </w:tcPr>
          <w:p w14:paraId="7E3AEAD7"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Nguồn dữ liệu</w:t>
            </w:r>
          </w:p>
        </w:tc>
        <w:tc>
          <w:tcPr>
            <w:tcW w:w="788" w:type="dxa"/>
            <w:shd w:val="clear" w:color="auto" w:fill="D9EAF7"/>
            <w:tcMar>
              <w:top w:w="80" w:type="dxa"/>
              <w:left w:w="90" w:type="dxa"/>
              <w:bottom w:w="80" w:type="dxa"/>
              <w:right w:w="90" w:type="dxa"/>
            </w:tcMar>
            <w:vAlign w:val="center"/>
          </w:tcPr>
          <w:p w14:paraId="35504459" w14:textId="77777777" w:rsidR="006438CD" w:rsidRPr="00C716E0" w:rsidRDefault="00B510EA" w:rsidP="006C7F6B">
            <w:pPr>
              <w:spacing w:before="60"/>
              <w:jc w:val="center"/>
              <w:rPr>
                <w:rFonts w:cs="Times New Roman"/>
                <w:color w:val="000000" w:themeColor="text1"/>
                <w:szCs w:val="24"/>
              </w:rPr>
            </w:pPr>
            <w:r w:rsidRPr="00C716E0">
              <w:rPr>
                <w:rFonts w:cs="Times New Roman"/>
                <w:b/>
                <w:color w:val="000000" w:themeColor="text1"/>
                <w:szCs w:val="24"/>
              </w:rPr>
              <w:t>Ghi chú</w:t>
            </w:r>
          </w:p>
        </w:tc>
      </w:tr>
      <w:tr w:rsidR="0053747D" w:rsidRPr="00C716E0" w14:paraId="6BD96E84" w14:textId="77777777" w:rsidTr="006C7F6B">
        <w:trPr>
          <w:jc w:val="center"/>
        </w:trPr>
        <w:tc>
          <w:tcPr>
            <w:tcW w:w="2263" w:type="dxa"/>
            <w:tcMar>
              <w:top w:w="80" w:type="dxa"/>
              <w:left w:w="90" w:type="dxa"/>
              <w:bottom w:w="80" w:type="dxa"/>
              <w:right w:w="90" w:type="dxa"/>
            </w:tcMar>
            <w:vAlign w:val="center"/>
          </w:tcPr>
          <w:p w14:paraId="31ADF51F"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Pt.1 (không áp dụng)</w:t>
            </w:r>
          </w:p>
        </w:tc>
        <w:tc>
          <w:tcPr>
            <w:tcW w:w="3261" w:type="dxa"/>
            <w:tcMar>
              <w:top w:w="80" w:type="dxa"/>
              <w:left w:w="90" w:type="dxa"/>
              <w:bottom w:w="80" w:type="dxa"/>
              <w:right w:w="90" w:type="dxa"/>
            </w:tcMar>
            <w:vAlign w:val="center"/>
          </w:tcPr>
          <w:p w14:paraId="79A17C34"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Không phát sinh đối tượng Tài sản độc lập</w:t>
            </w:r>
          </w:p>
        </w:tc>
        <w:tc>
          <w:tcPr>
            <w:tcW w:w="1842" w:type="dxa"/>
            <w:tcMar>
              <w:top w:w="80" w:type="dxa"/>
              <w:left w:w="90" w:type="dxa"/>
              <w:bottom w:w="80" w:type="dxa"/>
              <w:right w:w="90" w:type="dxa"/>
            </w:tcMar>
            <w:vAlign w:val="center"/>
          </w:tcPr>
          <w:p w14:paraId="4326BDD8"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(không áp dụng)</w:t>
            </w:r>
          </w:p>
        </w:tc>
        <w:tc>
          <w:tcPr>
            <w:tcW w:w="1134" w:type="dxa"/>
            <w:tcMar>
              <w:top w:w="80" w:type="dxa"/>
              <w:left w:w="90" w:type="dxa"/>
              <w:bottom w:w="80" w:type="dxa"/>
              <w:right w:w="90" w:type="dxa"/>
            </w:tcMar>
            <w:vAlign w:val="center"/>
          </w:tcPr>
          <w:p w14:paraId="404DD120" w14:textId="012BA451" w:rsidR="006438CD" w:rsidRPr="00C716E0" w:rsidRDefault="006438CD" w:rsidP="0053747D">
            <w:pPr>
              <w:spacing w:before="60"/>
              <w:jc w:val="both"/>
              <w:rPr>
                <w:rFonts w:cs="Times New Roman"/>
                <w:color w:val="000000" w:themeColor="text1"/>
                <w:szCs w:val="24"/>
              </w:rPr>
            </w:pPr>
          </w:p>
        </w:tc>
        <w:tc>
          <w:tcPr>
            <w:tcW w:w="788" w:type="dxa"/>
            <w:tcMar>
              <w:top w:w="80" w:type="dxa"/>
              <w:left w:w="90" w:type="dxa"/>
              <w:bottom w:w="80" w:type="dxa"/>
              <w:right w:w="90" w:type="dxa"/>
            </w:tcMar>
            <w:vAlign w:val="center"/>
          </w:tcPr>
          <w:p w14:paraId="045C814F" w14:textId="6F7A1D74" w:rsidR="006438CD" w:rsidRPr="00C716E0" w:rsidRDefault="006438CD" w:rsidP="0053747D">
            <w:pPr>
              <w:spacing w:before="60"/>
              <w:jc w:val="both"/>
              <w:rPr>
                <w:rFonts w:cs="Times New Roman"/>
                <w:color w:val="000000" w:themeColor="text1"/>
                <w:szCs w:val="24"/>
              </w:rPr>
            </w:pPr>
          </w:p>
        </w:tc>
      </w:tr>
    </w:tbl>
    <w:p w14:paraId="0F71AE59" w14:textId="77777777" w:rsidR="006438CD" w:rsidRPr="00C716E0" w:rsidRDefault="00B510EA" w:rsidP="006C7F6B">
      <w:pPr>
        <w:spacing w:before="120" w:after="0" w:line="240" w:lineRule="auto"/>
        <w:jc w:val="both"/>
        <w:rPr>
          <w:rFonts w:cs="Times New Roman"/>
          <w:color w:val="000000" w:themeColor="text1"/>
          <w:szCs w:val="24"/>
        </w:rPr>
      </w:pPr>
      <w:r w:rsidRPr="00C716E0">
        <w:rPr>
          <w:rFonts w:cs="Times New Roman"/>
          <w:b/>
          <w:color w:val="000000" w:themeColor="text1"/>
          <w:szCs w:val="24"/>
        </w:rPr>
        <w:t>Kết luận Pt: Pt = (không áp dụng)</w:t>
      </w:r>
      <w:r w:rsidRPr="00C716E0">
        <w:rPr>
          <w:rFonts w:cs="Times New Roman"/>
          <w:bCs/>
          <w:color w:val="000000" w:themeColor="text1"/>
          <w:szCs w:val="24"/>
        </w:rPr>
        <w:t>.</w:t>
      </w:r>
    </w:p>
    <w:p w14:paraId="173A517E" w14:textId="77777777" w:rsidR="006438CD" w:rsidRPr="00C716E0" w:rsidRDefault="00B510EA" w:rsidP="006C7F6B">
      <w:pPr>
        <w:spacing w:before="120" w:after="120" w:line="240" w:lineRule="auto"/>
        <w:jc w:val="both"/>
        <w:rPr>
          <w:rFonts w:cs="Times New Roman"/>
          <w:color w:val="000000" w:themeColor="text1"/>
          <w:szCs w:val="24"/>
        </w:rPr>
      </w:pPr>
      <w:r w:rsidRPr="00C716E0">
        <w:rPr>
          <w:rFonts w:cs="Times New Roman"/>
          <w:b/>
          <w:color w:val="000000" w:themeColor="text1"/>
          <w:szCs w:val="24"/>
        </w:rPr>
        <w:t>6. Tính điểm rủi ro và kết luận</w:t>
      </w:r>
      <w:r w:rsidR="00153323" w:rsidRPr="00C716E0">
        <w:rPr>
          <w:rFonts w:cs="Times New Roman"/>
          <w:b/>
          <w:color w:val="000000" w:themeColor="text1"/>
          <w:szCs w:val="24"/>
        </w:rPr>
        <w:t xml:space="preserve"> Xác định điểm R, lựa chọn Rmax và phân nhóm rủi ro</w:t>
      </w:r>
    </w:p>
    <w:tbl>
      <w:tblPr>
        <w:tblStyle w:val="LiBang"/>
        <w:tblW w:w="0" w:type="auto"/>
        <w:jc w:val="center"/>
        <w:tblLook w:val="04A0" w:firstRow="1" w:lastRow="0" w:firstColumn="1" w:lastColumn="0" w:noHBand="0" w:noVBand="1"/>
      </w:tblPr>
      <w:tblGrid>
        <w:gridCol w:w="1696"/>
        <w:gridCol w:w="992"/>
        <w:gridCol w:w="1055"/>
        <w:gridCol w:w="1355"/>
        <w:gridCol w:w="1418"/>
        <w:gridCol w:w="2772"/>
      </w:tblGrid>
      <w:tr w:rsidR="0053747D" w:rsidRPr="00C716E0" w14:paraId="7C6173FA" w14:textId="77777777" w:rsidTr="00332EBC">
        <w:trPr>
          <w:jc w:val="center"/>
        </w:trPr>
        <w:tc>
          <w:tcPr>
            <w:tcW w:w="1696" w:type="dxa"/>
            <w:shd w:val="clear" w:color="auto" w:fill="D9EAF7"/>
            <w:tcMar>
              <w:top w:w="80" w:type="dxa"/>
              <w:left w:w="90" w:type="dxa"/>
              <w:bottom w:w="80" w:type="dxa"/>
              <w:right w:w="90" w:type="dxa"/>
            </w:tcMar>
            <w:vAlign w:val="center"/>
          </w:tcPr>
          <w:p w14:paraId="33551B5A"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Tiêu chí</w:t>
            </w:r>
          </w:p>
        </w:tc>
        <w:tc>
          <w:tcPr>
            <w:tcW w:w="992" w:type="dxa"/>
            <w:shd w:val="clear" w:color="auto" w:fill="D9EAF7"/>
            <w:tcMar>
              <w:top w:w="80" w:type="dxa"/>
              <w:left w:w="90" w:type="dxa"/>
              <w:bottom w:w="80" w:type="dxa"/>
              <w:right w:w="90" w:type="dxa"/>
            </w:tcMar>
            <w:vAlign w:val="center"/>
          </w:tcPr>
          <w:p w14:paraId="63071799"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C</w:t>
            </w:r>
          </w:p>
        </w:tc>
        <w:tc>
          <w:tcPr>
            <w:tcW w:w="1055" w:type="dxa"/>
            <w:shd w:val="clear" w:color="auto" w:fill="D9EAF7"/>
            <w:tcMar>
              <w:top w:w="80" w:type="dxa"/>
              <w:left w:w="90" w:type="dxa"/>
              <w:bottom w:w="80" w:type="dxa"/>
              <w:right w:w="90" w:type="dxa"/>
            </w:tcMar>
            <w:vAlign w:val="center"/>
          </w:tcPr>
          <w:p w14:paraId="22212280"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k</w:t>
            </w:r>
          </w:p>
        </w:tc>
        <w:tc>
          <w:tcPr>
            <w:tcW w:w="1355" w:type="dxa"/>
            <w:shd w:val="clear" w:color="auto" w:fill="D9EAF7"/>
            <w:tcMar>
              <w:top w:w="80" w:type="dxa"/>
              <w:left w:w="90" w:type="dxa"/>
              <w:bottom w:w="80" w:type="dxa"/>
              <w:right w:w="90" w:type="dxa"/>
            </w:tcMar>
            <w:vAlign w:val="center"/>
          </w:tcPr>
          <w:p w14:paraId="6C353AC6"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P</w:t>
            </w:r>
          </w:p>
        </w:tc>
        <w:tc>
          <w:tcPr>
            <w:tcW w:w="1418" w:type="dxa"/>
            <w:shd w:val="clear" w:color="auto" w:fill="D9EAF7"/>
            <w:tcMar>
              <w:top w:w="80" w:type="dxa"/>
              <w:left w:w="90" w:type="dxa"/>
              <w:bottom w:w="80" w:type="dxa"/>
              <w:right w:w="90" w:type="dxa"/>
            </w:tcMar>
            <w:vAlign w:val="center"/>
          </w:tcPr>
          <w:p w14:paraId="511CB990"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R = C×k×P</w:t>
            </w:r>
          </w:p>
        </w:tc>
        <w:tc>
          <w:tcPr>
            <w:tcW w:w="2772" w:type="dxa"/>
            <w:shd w:val="clear" w:color="auto" w:fill="D9EAF7"/>
            <w:tcMar>
              <w:top w:w="80" w:type="dxa"/>
              <w:left w:w="90" w:type="dxa"/>
              <w:bottom w:w="80" w:type="dxa"/>
              <w:right w:w="90" w:type="dxa"/>
            </w:tcMar>
            <w:vAlign w:val="center"/>
          </w:tcPr>
          <w:p w14:paraId="56079810"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Ghi chú</w:t>
            </w:r>
          </w:p>
        </w:tc>
      </w:tr>
      <w:tr w:rsidR="0053747D" w:rsidRPr="00C716E0" w14:paraId="1EC77099" w14:textId="77777777" w:rsidTr="00332EBC">
        <w:trPr>
          <w:jc w:val="center"/>
        </w:trPr>
        <w:tc>
          <w:tcPr>
            <w:tcW w:w="1696" w:type="dxa"/>
            <w:tcMar>
              <w:top w:w="80" w:type="dxa"/>
              <w:left w:w="90" w:type="dxa"/>
              <w:bottom w:w="80" w:type="dxa"/>
              <w:right w:w="90" w:type="dxa"/>
            </w:tcMar>
            <w:vAlign w:val="center"/>
          </w:tcPr>
          <w:p w14:paraId="41AB39AD"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R1 (Tiêu chí 1)</w:t>
            </w:r>
          </w:p>
        </w:tc>
        <w:tc>
          <w:tcPr>
            <w:tcW w:w="992" w:type="dxa"/>
            <w:tcMar>
              <w:top w:w="80" w:type="dxa"/>
              <w:left w:w="90" w:type="dxa"/>
              <w:bottom w:w="80" w:type="dxa"/>
              <w:right w:w="90" w:type="dxa"/>
            </w:tcMar>
            <w:vAlign w:val="center"/>
          </w:tcPr>
          <w:p w14:paraId="60D0856D" w14:textId="13EE5B9B"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C1 = </w:t>
            </w:r>
            <w:r w:rsidR="00F221CC" w:rsidRPr="00C716E0">
              <w:rPr>
                <w:rFonts w:cs="Times New Roman"/>
                <w:color w:val="000000" w:themeColor="text1"/>
                <w:szCs w:val="24"/>
              </w:rPr>
              <w:t>5</w:t>
            </w:r>
          </w:p>
        </w:tc>
        <w:tc>
          <w:tcPr>
            <w:tcW w:w="1055" w:type="dxa"/>
            <w:tcMar>
              <w:top w:w="80" w:type="dxa"/>
              <w:left w:w="90" w:type="dxa"/>
              <w:bottom w:w="80" w:type="dxa"/>
              <w:right w:w="90" w:type="dxa"/>
            </w:tcMar>
            <w:vAlign w:val="center"/>
          </w:tcPr>
          <w:p w14:paraId="3A9B8FCC" w14:textId="0A527E49"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k = </w:t>
            </w:r>
            <w:r w:rsidR="00A64708" w:rsidRPr="00C716E0">
              <w:rPr>
                <w:rFonts w:cs="Times New Roman"/>
                <w:color w:val="000000" w:themeColor="text1"/>
                <w:szCs w:val="24"/>
              </w:rPr>
              <w:t>0,5</w:t>
            </w:r>
          </w:p>
        </w:tc>
        <w:tc>
          <w:tcPr>
            <w:tcW w:w="1355" w:type="dxa"/>
            <w:tcMar>
              <w:top w:w="80" w:type="dxa"/>
              <w:left w:w="90" w:type="dxa"/>
              <w:bottom w:w="80" w:type="dxa"/>
              <w:right w:w="90" w:type="dxa"/>
            </w:tcMar>
            <w:vAlign w:val="center"/>
          </w:tcPr>
          <w:p w14:paraId="7CE85FD8" w14:textId="6F1D46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P1 = </w:t>
            </w:r>
            <w:r w:rsidR="00A64708" w:rsidRPr="00C716E0">
              <w:rPr>
                <w:rFonts w:cs="Times New Roman"/>
                <w:color w:val="000000" w:themeColor="text1"/>
                <w:szCs w:val="24"/>
              </w:rPr>
              <w:t>3</w:t>
            </w:r>
          </w:p>
        </w:tc>
        <w:tc>
          <w:tcPr>
            <w:tcW w:w="1418" w:type="dxa"/>
            <w:tcMar>
              <w:top w:w="80" w:type="dxa"/>
              <w:left w:w="90" w:type="dxa"/>
              <w:bottom w:w="80" w:type="dxa"/>
              <w:right w:w="90" w:type="dxa"/>
            </w:tcMar>
            <w:vAlign w:val="center"/>
          </w:tcPr>
          <w:p w14:paraId="79B1E065" w14:textId="3B46BE46"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R1 = </w:t>
            </w:r>
            <w:r w:rsidR="0062394B" w:rsidRPr="00C716E0">
              <w:rPr>
                <w:rFonts w:cs="Times New Roman"/>
                <w:color w:val="000000" w:themeColor="text1"/>
                <w:szCs w:val="24"/>
              </w:rPr>
              <w:t>7,5</w:t>
            </w:r>
          </w:p>
        </w:tc>
        <w:tc>
          <w:tcPr>
            <w:tcW w:w="2772" w:type="dxa"/>
            <w:tcMar>
              <w:top w:w="80" w:type="dxa"/>
              <w:left w:w="90" w:type="dxa"/>
              <w:bottom w:w="80" w:type="dxa"/>
              <w:right w:w="90" w:type="dxa"/>
            </w:tcMar>
            <w:vAlign w:val="center"/>
          </w:tcPr>
          <w:p w14:paraId="37FA7781" w14:textId="77777777" w:rsidR="006438CD" w:rsidRPr="00C716E0" w:rsidRDefault="006438CD" w:rsidP="0053747D">
            <w:pPr>
              <w:spacing w:before="60"/>
              <w:jc w:val="both"/>
              <w:rPr>
                <w:rFonts w:cs="Times New Roman"/>
                <w:color w:val="000000" w:themeColor="text1"/>
                <w:szCs w:val="24"/>
              </w:rPr>
            </w:pPr>
          </w:p>
        </w:tc>
      </w:tr>
      <w:tr w:rsidR="0053747D" w:rsidRPr="00C716E0" w14:paraId="7FD2F3FC" w14:textId="77777777" w:rsidTr="00332EBC">
        <w:trPr>
          <w:jc w:val="center"/>
        </w:trPr>
        <w:tc>
          <w:tcPr>
            <w:tcW w:w="1696" w:type="dxa"/>
            <w:tcMar>
              <w:top w:w="80" w:type="dxa"/>
              <w:left w:w="90" w:type="dxa"/>
              <w:bottom w:w="80" w:type="dxa"/>
              <w:right w:w="90" w:type="dxa"/>
            </w:tcMar>
            <w:vAlign w:val="center"/>
          </w:tcPr>
          <w:p w14:paraId="6437642A" w14:textId="77777777" w:rsidR="00153323" w:rsidRPr="00C716E0" w:rsidRDefault="00153323" w:rsidP="0053747D">
            <w:pPr>
              <w:spacing w:before="60"/>
              <w:jc w:val="both"/>
              <w:rPr>
                <w:rFonts w:cs="Times New Roman"/>
                <w:color w:val="000000" w:themeColor="text1"/>
                <w:szCs w:val="24"/>
              </w:rPr>
            </w:pPr>
            <w:r w:rsidRPr="00C716E0">
              <w:rPr>
                <w:rFonts w:cs="Times New Roman"/>
                <w:color w:val="000000" w:themeColor="text1"/>
                <w:szCs w:val="24"/>
              </w:rPr>
              <w:t>R2 (Tiêu chí 2)</w:t>
            </w:r>
          </w:p>
        </w:tc>
        <w:tc>
          <w:tcPr>
            <w:tcW w:w="992" w:type="dxa"/>
            <w:tcMar>
              <w:top w:w="80" w:type="dxa"/>
              <w:left w:w="90" w:type="dxa"/>
              <w:bottom w:w="80" w:type="dxa"/>
              <w:right w:w="90" w:type="dxa"/>
            </w:tcMar>
            <w:vAlign w:val="center"/>
          </w:tcPr>
          <w:p w14:paraId="3C0A7D25" w14:textId="710090DD"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C2 = </w:t>
            </w:r>
            <w:r w:rsidR="00B55E5C" w:rsidRPr="00C716E0">
              <w:rPr>
                <w:rFonts w:cs="Times New Roman"/>
                <w:color w:val="000000" w:themeColor="text1"/>
                <w:szCs w:val="24"/>
              </w:rPr>
              <w:t>3</w:t>
            </w:r>
          </w:p>
        </w:tc>
        <w:tc>
          <w:tcPr>
            <w:tcW w:w="1055" w:type="dxa"/>
            <w:tcMar>
              <w:top w:w="80" w:type="dxa"/>
              <w:left w:w="90" w:type="dxa"/>
              <w:bottom w:w="80" w:type="dxa"/>
              <w:right w:w="90" w:type="dxa"/>
            </w:tcMar>
            <w:vAlign w:val="center"/>
          </w:tcPr>
          <w:p w14:paraId="796FBEC4" w14:textId="28410C33"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k = </w:t>
            </w:r>
            <w:r w:rsidR="0038263B" w:rsidRPr="00C716E0">
              <w:rPr>
                <w:rFonts w:cs="Times New Roman"/>
                <w:color w:val="000000" w:themeColor="text1"/>
                <w:szCs w:val="24"/>
              </w:rPr>
              <w:t>0,5</w:t>
            </w:r>
          </w:p>
        </w:tc>
        <w:tc>
          <w:tcPr>
            <w:tcW w:w="1355" w:type="dxa"/>
            <w:tcMar>
              <w:top w:w="80" w:type="dxa"/>
              <w:left w:w="90" w:type="dxa"/>
              <w:bottom w:w="80" w:type="dxa"/>
              <w:right w:w="90" w:type="dxa"/>
            </w:tcMar>
            <w:vAlign w:val="center"/>
          </w:tcPr>
          <w:p w14:paraId="4EF66C99" w14:textId="44320236"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P2 = </w:t>
            </w:r>
            <w:r w:rsidR="00317D79" w:rsidRPr="00C716E0">
              <w:rPr>
                <w:rFonts w:cs="Times New Roman"/>
                <w:color w:val="000000" w:themeColor="text1"/>
                <w:szCs w:val="24"/>
              </w:rPr>
              <w:t>2</w:t>
            </w:r>
          </w:p>
        </w:tc>
        <w:tc>
          <w:tcPr>
            <w:tcW w:w="1418" w:type="dxa"/>
            <w:tcMar>
              <w:top w:w="80" w:type="dxa"/>
              <w:left w:w="90" w:type="dxa"/>
              <w:bottom w:w="80" w:type="dxa"/>
              <w:right w:w="90" w:type="dxa"/>
            </w:tcMar>
            <w:vAlign w:val="center"/>
          </w:tcPr>
          <w:p w14:paraId="5EB10C1C" w14:textId="3D2DF977"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R2 = </w:t>
            </w:r>
            <w:r w:rsidR="00317D79" w:rsidRPr="00C716E0">
              <w:rPr>
                <w:rFonts w:cs="Times New Roman"/>
                <w:color w:val="000000" w:themeColor="text1"/>
                <w:szCs w:val="24"/>
              </w:rPr>
              <w:t>3</w:t>
            </w:r>
            <w:r w:rsidR="0038263B" w:rsidRPr="00C716E0">
              <w:rPr>
                <w:rFonts w:cs="Times New Roman"/>
                <w:color w:val="000000" w:themeColor="text1"/>
                <w:szCs w:val="24"/>
              </w:rPr>
              <w:t>,</w:t>
            </w:r>
            <w:r w:rsidR="00317D79" w:rsidRPr="00C716E0">
              <w:rPr>
                <w:rFonts w:cs="Times New Roman"/>
                <w:color w:val="000000" w:themeColor="text1"/>
                <w:szCs w:val="24"/>
              </w:rPr>
              <w:t>0</w:t>
            </w:r>
          </w:p>
        </w:tc>
        <w:tc>
          <w:tcPr>
            <w:tcW w:w="2772" w:type="dxa"/>
            <w:tcMar>
              <w:top w:w="80" w:type="dxa"/>
              <w:left w:w="90" w:type="dxa"/>
              <w:bottom w:w="80" w:type="dxa"/>
              <w:right w:w="90" w:type="dxa"/>
            </w:tcMar>
            <w:vAlign w:val="center"/>
          </w:tcPr>
          <w:p w14:paraId="492A88E7" w14:textId="12B329DC" w:rsidR="005A5ECD" w:rsidRPr="00C716E0" w:rsidRDefault="005A5ECD" w:rsidP="0053747D">
            <w:pPr>
              <w:spacing w:before="60"/>
              <w:jc w:val="both"/>
              <w:rPr>
                <w:rFonts w:cs="Times New Roman"/>
                <w:color w:val="000000" w:themeColor="text1"/>
                <w:szCs w:val="24"/>
              </w:rPr>
            </w:pPr>
          </w:p>
        </w:tc>
      </w:tr>
      <w:tr w:rsidR="0053747D" w:rsidRPr="00C716E0" w14:paraId="0D6A67F7" w14:textId="77777777" w:rsidTr="00332EBC">
        <w:trPr>
          <w:jc w:val="center"/>
        </w:trPr>
        <w:tc>
          <w:tcPr>
            <w:tcW w:w="1696" w:type="dxa"/>
            <w:tcMar>
              <w:top w:w="80" w:type="dxa"/>
              <w:left w:w="90" w:type="dxa"/>
              <w:bottom w:w="80" w:type="dxa"/>
              <w:right w:w="90" w:type="dxa"/>
            </w:tcMar>
            <w:vAlign w:val="center"/>
          </w:tcPr>
          <w:p w14:paraId="5AE7043B" w14:textId="77777777" w:rsidR="00153323" w:rsidRPr="00C716E0" w:rsidRDefault="00153323" w:rsidP="0053747D">
            <w:pPr>
              <w:spacing w:before="60"/>
              <w:jc w:val="both"/>
              <w:rPr>
                <w:rFonts w:cs="Times New Roman"/>
                <w:color w:val="000000" w:themeColor="text1"/>
                <w:szCs w:val="24"/>
              </w:rPr>
            </w:pPr>
            <w:r w:rsidRPr="00C716E0">
              <w:rPr>
                <w:rFonts w:cs="Times New Roman"/>
                <w:color w:val="000000" w:themeColor="text1"/>
                <w:szCs w:val="24"/>
              </w:rPr>
              <w:t>R3 (Tiêu chí 3)</w:t>
            </w:r>
          </w:p>
        </w:tc>
        <w:tc>
          <w:tcPr>
            <w:tcW w:w="992" w:type="dxa"/>
            <w:tcMar>
              <w:top w:w="80" w:type="dxa"/>
              <w:left w:w="90" w:type="dxa"/>
              <w:bottom w:w="80" w:type="dxa"/>
              <w:right w:w="90" w:type="dxa"/>
            </w:tcMar>
            <w:vAlign w:val="center"/>
          </w:tcPr>
          <w:p w14:paraId="6B9A24AC" w14:textId="4797F5A8"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C3 = </w:t>
            </w:r>
            <w:r w:rsidR="000F44D1" w:rsidRPr="00C716E0">
              <w:rPr>
                <w:rFonts w:cs="Times New Roman"/>
                <w:color w:val="000000" w:themeColor="text1"/>
                <w:szCs w:val="24"/>
              </w:rPr>
              <w:t>4</w:t>
            </w:r>
          </w:p>
        </w:tc>
        <w:tc>
          <w:tcPr>
            <w:tcW w:w="1055" w:type="dxa"/>
            <w:tcMar>
              <w:top w:w="80" w:type="dxa"/>
              <w:left w:w="90" w:type="dxa"/>
              <w:bottom w:w="80" w:type="dxa"/>
              <w:right w:w="90" w:type="dxa"/>
            </w:tcMar>
            <w:vAlign w:val="center"/>
          </w:tcPr>
          <w:p w14:paraId="137DC124" w14:textId="3FDB568E"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k = </w:t>
            </w:r>
            <w:r w:rsidR="000F44D1" w:rsidRPr="00C716E0">
              <w:rPr>
                <w:rFonts w:cs="Times New Roman"/>
                <w:color w:val="000000" w:themeColor="text1"/>
                <w:szCs w:val="24"/>
              </w:rPr>
              <w:t>0,5</w:t>
            </w:r>
          </w:p>
        </w:tc>
        <w:tc>
          <w:tcPr>
            <w:tcW w:w="1355" w:type="dxa"/>
            <w:tcMar>
              <w:top w:w="80" w:type="dxa"/>
              <w:left w:w="90" w:type="dxa"/>
              <w:bottom w:w="80" w:type="dxa"/>
              <w:right w:w="90" w:type="dxa"/>
            </w:tcMar>
            <w:vAlign w:val="center"/>
          </w:tcPr>
          <w:p w14:paraId="5A672FDC" w14:textId="7F8E7815"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P3 = </w:t>
            </w:r>
            <w:r w:rsidR="00317D79" w:rsidRPr="00C716E0">
              <w:rPr>
                <w:rFonts w:cs="Times New Roman"/>
                <w:color w:val="000000" w:themeColor="text1"/>
                <w:szCs w:val="24"/>
              </w:rPr>
              <w:t>2</w:t>
            </w:r>
          </w:p>
        </w:tc>
        <w:tc>
          <w:tcPr>
            <w:tcW w:w="1418" w:type="dxa"/>
            <w:tcMar>
              <w:top w:w="80" w:type="dxa"/>
              <w:left w:w="90" w:type="dxa"/>
              <w:bottom w:w="80" w:type="dxa"/>
              <w:right w:w="90" w:type="dxa"/>
            </w:tcMar>
            <w:vAlign w:val="center"/>
          </w:tcPr>
          <w:p w14:paraId="43A3E416" w14:textId="416D971F" w:rsidR="005A5E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 xml:space="preserve">R3 = </w:t>
            </w:r>
            <w:r w:rsidR="00317D79" w:rsidRPr="00C716E0">
              <w:rPr>
                <w:rFonts w:cs="Times New Roman"/>
                <w:color w:val="000000" w:themeColor="text1"/>
                <w:szCs w:val="24"/>
              </w:rPr>
              <w:t>4</w:t>
            </w:r>
            <w:r w:rsidR="009442FF" w:rsidRPr="00C716E0">
              <w:rPr>
                <w:rFonts w:cs="Times New Roman"/>
                <w:color w:val="000000" w:themeColor="text1"/>
                <w:szCs w:val="24"/>
              </w:rPr>
              <w:t>,0</w:t>
            </w:r>
          </w:p>
        </w:tc>
        <w:tc>
          <w:tcPr>
            <w:tcW w:w="2772" w:type="dxa"/>
            <w:tcMar>
              <w:top w:w="80" w:type="dxa"/>
              <w:left w:w="90" w:type="dxa"/>
              <w:bottom w:w="80" w:type="dxa"/>
              <w:right w:w="90" w:type="dxa"/>
            </w:tcMar>
            <w:vAlign w:val="center"/>
          </w:tcPr>
          <w:p w14:paraId="0171FFAE" w14:textId="7E599185" w:rsidR="005A5ECD" w:rsidRPr="00C716E0" w:rsidRDefault="005A5ECD" w:rsidP="0053747D">
            <w:pPr>
              <w:spacing w:before="60"/>
              <w:jc w:val="both"/>
              <w:rPr>
                <w:rFonts w:cs="Times New Roman"/>
                <w:color w:val="000000" w:themeColor="text1"/>
                <w:szCs w:val="24"/>
              </w:rPr>
            </w:pPr>
          </w:p>
        </w:tc>
      </w:tr>
      <w:tr w:rsidR="00806795" w:rsidRPr="00C716E0" w14:paraId="79E611E1" w14:textId="77777777" w:rsidTr="00332EBC">
        <w:trPr>
          <w:jc w:val="center"/>
        </w:trPr>
        <w:tc>
          <w:tcPr>
            <w:tcW w:w="1696" w:type="dxa"/>
            <w:tcMar>
              <w:top w:w="80" w:type="dxa"/>
              <w:left w:w="90" w:type="dxa"/>
              <w:bottom w:w="80" w:type="dxa"/>
              <w:right w:w="90" w:type="dxa"/>
            </w:tcMar>
            <w:vAlign w:val="center"/>
          </w:tcPr>
          <w:p w14:paraId="46233996" w14:textId="77777777"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R_Tài sản</w:t>
            </w:r>
          </w:p>
        </w:tc>
        <w:tc>
          <w:tcPr>
            <w:tcW w:w="992" w:type="dxa"/>
            <w:tcMar>
              <w:top w:w="80" w:type="dxa"/>
              <w:left w:w="90" w:type="dxa"/>
              <w:bottom w:w="80" w:type="dxa"/>
              <w:right w:w="90" w:type="dxa"/>
            </w:tcMar>
            <w:vAlign w:val="center"/>
          </w:tcPr>
          <w:p w14:paraId="50650014" w14:textId="7EEF5B2C"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w:t>
            </w:r>
          </w:p>
        </w:tc>
        <w:tc>
          <w:tcPr>
            <w:tcW w:w="1055" w:type="dxa"/>
            <w:tcMar>
              <w:top w:w="80" w:type="dxa"/>
              <w:left w:w="90" w:type="dxa"/>
              <w:bottom w:w="80" w:type="dxa"/>
              <w:right w:w="90" w:type="dxa"/>
            </w:tcMar>
            <w:vAlign w:val="center"/>
          </w:tcPr>
          <w:p w14:paraId="4DC0D37C" w14:textId="3F899654"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w:t>
            </w:r>
          </w:p>
        </w:tc>
        <w:tc>
          <w:tcPr>
            <w:tcW w:w="1355" w:type="dxa"/>
            <w:tcMar>
              <w:top w:w="80" w:type="dxa"/>
              <w:left w:w="90" w:type="dxa"/>
              <w:bottom w:w="80" w:type="dxa"/>
              <w:right w:w="90" w:type="dxa"/>
            </w:tcMar>
            <w:vAlign w:val="center"/>
          </w:tcPr>
          <w:p w14:paraId="797E1C2D" w14:textId="1C58EB5C"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w:t>
            </w:r>
          </w:p>
        </w:tc>
        <w:tc>
          <w:tcPr>
            <w:tcW w:w="1418" w:type="dxa"/>
            <w:tcMar>
              <w:top w:w="80" w:type="dxa"/>
              <w:left w:w="90" w:type="dxa"/>
              <w:bottom w:w="80" w:type="dxa"/>
              <w:right w:w="90" w:type="dxa"/>
            </w:tcMar>
            <w:vAlign w:val="center"/>
          </w:tcPr>
          <w:p w14:paraId="760BEC45" w14:textId="1A49EFE8"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w:t>
            </w:r>
          </w:p>
        </w:tc>
        <w:tc>
          <w:tcPr>
            <w:tcW w:w="2772" w:type="dxa"/>
            <w:tcMar>
              <w:top w:w="80" w:type="dxa"/>
              <w:left w:w="90" w:type="dxa"/>
              <w:bottom w:w="80" w:type="dxa"/>
              <w:right w:w="90" w:type="dxa"/>
            </w:tcMar>
            <w:vAlign w:val="center"/>
          </w:tcPr>
          <w:p w14:paraId="42741212" w14:textId="77777777" w:rsidR="00806795" w:rsidRPr="00C716E0" w:rsidRDefault="00806795" w:rsidP="00806795">
            <w:pPr>
              <w:spacing w:before="60"/>
              <w:jc w:val="both"/>
              <w:rPr>
                <w:rFonts w:cs="Times New Roman"/>
                <w:color w:val="000000" w:themeColor="text1"/>
                <w:szCs w:val="24"/>
              </w:rPr>
            </w:pPr>
            <w:r w:rsidRPr="00C716E0">
              <w:rPr>
                <w:rFonts w:cs="Times New Roman"/>
                <w:color w:val="000000" w:themeColor="text1"/>
                <w:szCs w:val="24"/>
              </w:rPr>
              <w:t>Không phát sinh đối tượng Tài sản độc lập.</w:t>
            </w:r>
          </w:p>
        </w:tc>
      </w:tr>
      <w:tr w:rsidR="00806795" w:rsidRPr="00C716E0" w14:paraId="0D57F0CB" w14:textId="77777777" w:rsidTr="00332EBC">
        <w:trPr>
          <w:jc w:val="center"/>
        </w:trPr>
        <w:tc>
          <w:tcPr>
            <w:tcW w:w="1696" w:type="dxa"/>
            <w:tcMar>
              <w:top w:w="80" w:type="dxa"/>
              <w:left w:w="90" w:type="dxa"/>
              <w:bottom w:w="80" w:type="dxa"/>
              <w:right w:w="90" w:type="dxa"/>
            </w:tcMar>
            <w:vAlign w:val="center"/>
          </w:tcPr>
          <w:p w14:paraId="0A48E0AC" w14:textId="77777777" w:rsidR="00806795" w:rsidRPr="00C716E0" w:rsidRDefault="00806795" w:rsidP="00806795">
            <w:pPr>
              <w:spacing w:before="60"/>
              <w:jc w:val="both"/>
              <w:rPr>
                <w:rFonts w:cs="Times New Roman"/>
                <w:color w:val="000000" w:themeColor="text1"/>
                <w:szCs w:val="24"/>
              </w:rPr>
            </w:pPr>
            <w:r w:rsidRPr="00C716E0">
              <w:rPr>
                <w:rFonts w:cs="Times New Roman"/>
                <w:b/>
                <w:color w:val="000000" w:themeColor="text1"/>
                <w:szCs w:val="24"/>
              </w:rPr>
              <w:lastRenderedPageBreak/>
              <w:t>Kết luận sơ bộ</w:t>
            </w:r>
          </w:p>
        </w:tc>
        <w:tc>
          <w:tcPr>
            <w:tcW w:w="992" w:type="dxa"/>
            <w:tcMar>
              <w:top w:w="80" w:type="dxa"/>
              <w:left w:w="90" w:type="dxa"/>
              <w:bottom w:w="80" w:type="dxa"/>
              <w:right w:w="90" w:type="dxa"/>
            </w:tcMar>
            <w:vAlign w:val="center"/>
          </w:tcPr>
          <w:p w14:paraId="28DFEABF" w14:textId="77777777" w:rsidR="00806795" w:rsidRPr="00C716E0" w:rsidRDefault="00806795" w:rsidP="00806795">
            <w:pPr>
              <w:spacing w:before="60"/>
              <w:jc w:val="both"/>
              <w:rPr>
                <w:rFonts w:cs="Times New Roman"/>
                <w:color w:val="000000" w:themeColor="text1"/>
                <w:szCs w:val="24"/>
              </w:rPr>
            </w:pPr>
          </w:p>
        </w:tc>
        <w:tc>
          <w:tcPr>
            <w:tcW w:w="1055" w:type="dxa"/>
            <w:tcMar>
              <w:top w:w="80" w:type="dxa"/>
              <w:left w:w="90" w:type="dxa"/>
              <w:bottom w:w="80" w:type="dxa"/>
              <w:right w:w="90" w:type="dxa"/>
            </w:tcMar>
            <w:vAlign w:val="center"/>
          </w:tcPr>
          <w:p w14:paraId="313D6712" w14:textId="77777777" w:rsidR="00806795" w:rsidRPr="00C716E0" w:rsidRDefault="00806795" w:rsidP="00806795">
            <w:pPr>
              <w:spacing w:before="60"/>
              <w:jc w:val="both"/>
              <w:rPr>
                <w:rFonts w:cs="Times New Roman"/>
                <w:color w:val="000000" w:themeColor="text1"/>
                <w:szCs w:val="24"/>
              </w:rPr>
            </w:pPr>
          </w:p>
        </w:tc>
        <w:tc>
          <w:tcPr>
            <w:tcW w:w="1355" w:type="dxa"/>
            <w:tcMar>
              <w:top w:w="80" w:type="dxa"/>
              <w:left w:w="90" w:type="dxa"/>
              <w:bottom w:w="80" w:type="dxa"/>
              <w:right w:w="90" w:type="dxa"/>
            </w:tcMar>
            <w:vAlign w:val="center"/>
          </w:tcPr>
          <w:p w14:paraId="1BA7F489" w14:textId="77777777" w:rsidR="00806795" w:rsidRPr="00C716E0" w:rsidRDefault="00806795" w:rsidP="00806795">
            <w:pPr>
              <w:spacing w:before="60"/>
              <w:jc w:val="both"/>
              <w:rPr>
                <w:rFonts w:cs="Times New Roman"/>
                <w:color w:val="000000" w:themeColor="text1"/>
                <w:szCs w:val="24"/>
              </w:rPr>
            </w:pPr>
          </w:p>
        </w:tc>
        <w:tc>
          <w:tcPr>
            <w:tcW w:w="1418" w:type="dxa"/>
            <w:tcMar>
              <w:top w:w="80" w:type="dxa"/>
              <w:left w:w="90" w:type="dxa"/>
              <w:bottom w:w="80" w:type="dxa"/>
              <w:right w:w="90" w:type="dxa"/>
            </w:tcMar>
            <w:vAlign w:val="center"/>
          </w:tcPr>
          <w:p w14:paraId="155CDAD4" w14:textId="402205CC" w:rsidR="00806795" w:rsidRPr="00C716E0" w:rsidRDefault="00806795" w:rsidP="00806795">
            <w:pPr>
              <w:spacing w:before="60"/>
              <w:jc w:val="both"/>
              <w:rPr>
                <w:rFonts w:cs="Times New Roman"/>
                <w:color w:val="000000" w:themeColor="text1"/>
                <w:szCs w:val="24"/>
              </w:rPr>
            </w:pPr>
            <w:r w:rsidRPr="00C716E0">
              <w:rPr>
                <w:rFonts w:cs="Times New Roman"/>
                <w:b/>
                <w:color w:val="000000" w:themeColor="text1"/>
                <w:szCs w:val="24"/>
              </w:rPr>
              <w:t xml:space="preserve">Rmax = </w:t>
            </w:r>
            <w:r w:rsidR="0062394B" w:rsidRPr="00C716E0">
              <w:rPr>
                <w:rFonts w:cs="Times New Roman"/>
                <w:b/>
                <w:color w:val="000000" w:themeColor="text1"/>
                <w:szCs w:val="24"/>
              </w:rPr>
              <w:t>7,5</w:t>
            </w:r>
          </w:p>
        </w:tc>
        <w:tc>
          <w:tcPr>
            <w:tcW w:w="2772" w:type="dxa"/>
            <w:tcMar>
              <w:top w:w="80" w:type="dxa"/>
              <w:left w:w="90" w:type="dxa"/>
              <w:bottom w:w="80" w:type="dxa"/>
              <w:right w:w="90" w:type="dxa"/>
            </w:tcMar>
            <w:vAlign w:val="center"/>
          </w:tcPr>
          <w:p w14:paraId="2643AD31" w14:textId="48467782" w:rsidR="00806795" w:rsidRPr="00C716E0" w:rsidRDefault="00806795" w:rsidP="00806795">
            <w:pPr>
              <w:spacing w:before="60"/>
              <w:jc w:val="both"/>
              <w:rPr>
                <w:rFonts w:cs="Times New Roman"/>
                <w:color w:val="000000" w:themeColor="text1"/>
                <w:szCs w:val="24"/>
              </w:rPr>
            </w:pPr>
          </w:p>
        </w:tc>
      </w:tr>
    </w:tbl>
    <w:p w14:paraId="5AD56057" w14:textId="77777777" w:rsidR="00086D16" w:rsidRPr="00C716E0" w:rsidRDefault="00086D16" w:rsidP="00332EBC">
      <w:pPr>
        <w:spacing w:before="120" w:after="120" w:line="240" w:lineRule="auto"/>
        <w:jc w:val="both"/>
        <w:rPr>
          <w:rFonts w:cs="Times New Roman"/>
          <w:color w:val="000000" w:themeColor="text1"/>
          <w:szCs w:val="24"/>
        </w:rPr>
      </w:pPr>
      <w:r w:rsidRPr="00C716E0">
        <w:rPr>
          <w:rFonts w:cs="Times New Roman"/>
          <w:b/>
          <w:color w:val="000000" w:themeColor="text1"/>
          <w:szCs w:val="24"/>
        </w:rPr>
        <w:t>Phân loại ngưỡng mức độ rủi ro và kết luận</w:t>
      </w:r>
    </w:p>
    <w:tbl>
      <w:tblPr>
        <w:tblStyle w:val="LiBang"/>
        <w:tblW w:w="9351" w:type="dxa"/>
        <w:jc w:val="center"/>
        <w:tblLook w:val="04A0" w:firstRow="1" w:lastRow="0" w:firstColumn="1" w:lastColumn="0" w:noHBand="0" w:noVBand="1"/>
      </w:tblPr>
      <w:tblGrid>
        <w:gridCol w:w="1555"/>
        <w:gridCol w:w="1847"/>
        <w:gridCol w:w="5949"/>
      </w:tblGrid>
      <w:tr w:rsidR="0053747D" w:rsidRPr="00C716E0" w14:paraId="30C88C69" w14:textId="77777777" w:rsidTr="00332EBC">
        <w:trPr>
          <w:jc w:val="center"/>
        </w:trPr>
        <w:tc>
          <w:tcPr>
            <w:tcW w:w="1555" w:type="dxa"/>
            <w:shd w:val="clear" w:color="auto" w:fill="D9EAF7"/>
            <w:tcMar>
              <w:top w:w="80" w:type="dxa"/>
              <w:left w:w="90" w:type="dxa"/>
              <w:bottom w:w="80" w:type="dxa"/>
              <w:right w:w="90" w:type="dxa"/>
            </w:tcMar>
            <w:vAlign w:val="center"/>
          </w:tcPr>
          <w:p w14:paraId="5747475C"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Nhóm rủi ro</w:t>
            </w:r>
          </w:p>
        </w:tc>
        <w:tc>
          <w:tcPr>
            <w:tcW w:w="1847" w:type="dxa"/>
            <w:shd w:val="clear" w:color="auto" w:fill="D9EAF7"/>
            <w:tcMar>
              <w:top w:w="80" w:type="dxa"/>
              <w:left w:w="90" w:type="dxa"/>
              <w:bottom w:w="80" w:type="dxa"/>
              <w:right w:w="90" w:type="dxa"/>
            </w:tcMar>
            <w:vAlign w:val="center"/>
          </w:tcPr>
          <w:p w14:paraId="64897AD9"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Ngưỡng điểm R</w:t>
            </w:r>
          </w:p>
        </w:tc>
        <w:tc>
          <w:tcPr>
            <w:tcW w:w="5949" w:type="dxa"/>
            <w:shd w:val="clear" w:color="auto" w:fill="D9EAF7"/>
            <w:tcMar>
              <w:top w:w="80" w:type="dxa"/>
              <w:left w:w="90" w:type="dxa"/>
              <w:bottom w:w="80" w:type="dxa"/>
              <w:right w:w="90" w:type="dxa"/>
            </w:tcMar>
            <w:vAlign w:val="center"/>
          </w:tcPr>
          <w:p w14:paraId="093AD34B"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Ghi chú</w:t>
            </w:r>
          </w:p>
        </w:tc>
      </w:tr>
      <w:tr w:rsidR="0053747D" w:rsidRPr="00C716E0" w14:paraId="6BE49316" w14:textId="77777777" w:rsidTr="00332EBC">
        <w:trPr>
          <w:jc w:val="center"/>
        </w:trPr>
        <w:tc>
          <w:tcPr>
            <w:tcW w:w="1555" w:type="dxa"/>
            <w:tcMar>
              <w:top w:w="80" w:type="dxa"/>
              <w:left w:w="90" w:type="dxa"/>
              <w:bottom w:w="80" w:type="dxa"/>
              <w:right w:w="90" w:type="dxa"/>
            </w:tcMar>
            <w:vAlign w:val="center"/>
          </w:tcPr>
          <w:p w14:paraId="18BF5969"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Thấp</w:t>
            </w:r>
          </w:p>
        </w:tc>
        <w:tc>
          <w:tcPr>
            <w:tcW w:w="1847" w:type="dxa"/>
            <w:tcMar>
              <w:top w:w="80" w:type="dxa"/>
              <w:left w:w="90" w:type="dxa"/>
              <w:bottom w:w="80" w:type="dxa"/>
              <w:right w:w="90" w:type="dxa"/>
            </w:tcMar>
            <w:vAlign w:val="center"/>
          </w:tcPr>
          <w:p w14:paraId="7FD5CCA2"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R &lt; 4,5</w:t>
            </w:r>
          </w:p>
        </w:tc>
        <w:tc>
          <w:tcPr>
            <w:tcW w:w="5949" w:type="dxa"/>
            <w:tcMar>
              <w:top w:w="80" w:type="dxa"/>
              <w:left w:w="90" w:type="dxa"/>
              <w:bottom w:w="80" w:type="dxa"/>
              <w:right w:w="90" w:type="dxa"/>
            </w:tcMar>
            <w:vAlign w:val="center"/>
          </w:tcPr>
          <w:p w14:paraId="48186B98"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Tác động nhỏ, dễ kiểm soát, ít xảy ra</w:t>
            </w:r>
          </w:p>
        </w:tc>
      </w:tr>
      <w:tr w:rsidR="0053747D" w:rsidRPr="00C716E0" w14:paraId="2A5C93D2" w14:textId="77777777" w:rsidTr="00332EBC">
        <w:trPr>
          <w:jc w:val="center"/>
        </w:trPr>
        <w:tc>
          <w:tcPr>
            <w:tcW w:w="1555" w:type="dxa"/>
            <w:tcMar>
              <w:top w:w="80" w:type="dxa"/>
              <w:left w:w="90" w:type="dxa"/>
              <w:bottom w:w="80" w:type="dxa"/>
              <w:right w:w="90" w:type="dxa"/>
            </w:tcMar>
            <w:vAlign w:val="center"/>
          </w:tcPr>
          <w:p w14:paraId="3AEBB046"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Trung bình</w:t>
            </w:r>
          </w:p>
        </w:tc>
        <w:tc>
          <w:tcPr>
            <w:tcW w:w="1847" w:type="dxa"/>
            <w:tcMar>
              <w:top w:w="80" w:type="dxa"/>
              <w:left w:w="90" w:type="dxa"/>
              <w:bottom w:w="80" w:type="dxa"/>
              <w:right w:w="90" w:type="dxa"/>
            </w:tcMar>
            <w:vAlign w:val="center"/>
          </w:tcPr>
          <w:p w14:paraId="7ED63BE0"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4,5 ≤ R &lt; 16</w:t>
            </w:r>
          </w:p>
        </w:tc>
        <w:tc>
          <w:tcPr>
            <w:tcW w:w="5949" w:type="dxa"/>
            <w:tcMar>
              <w:top w:w="80" w:type="dxa"/>
              <w:left w:w="90" w:type="dxa"/>
              <w:bottom w:w="80" w:type="dxa"/>
              <w:right w:w="90" w:type="dxa"/>
            </w:tcMar>
            <w:vAlign w:val="center"/>
          </w:tcPr>
          <w:p w14:paraId="7BC40764"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Có ảnh hưởng đáng kể, cần biện pháp quản lý phù hợp</w:t>
            </w:r>
          </w:p>
        </w:tc>
      </w:tr>
      <w:tr w:rsidR="0053747D" w:rsidRPr="00C716E0" w14:paraId="27BCF573" w14:textId="77777777" w:rsidTr="00332EBC">
        <w:trPr>
          <w:jc w:val="center"/>
        </w:trPr>
        <w:tc>
          <w:tcPr>
            <w:tcW w:w="1555" w:type="dxa"/>
            <w:tcMar>
              <w:top w:w="80" w:type="dxa"/>
              <w:left w:w="90" w:type="dxa"/>
              <w:bottom w:w="80" w:type="dxa"/>
              <w:right w:w="90" w:type="dxa"/>
            </w:tcMar>
            <w:vAlign w:val="center"/>
          </w:tcPr>
          <w:p w14:paraId="3C9FA8F2"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Cao</w:t>
            </w:r>
          </w:p>
        </w:tc>
        <w:tc>
          <w:tcPr>
            <w:tcW w:w="1847" w:type="dxa"/>
            <w:tcMar>
              <w:top w:w="80" w:type="dxa"/>
              <w:left w:w="90" w:type="dxa"/>
              <w:bottom w:w="80" w:type="dxa"/>
              <w:right w:w="90" w:type="dxa"/>
            </w:tcMar>
            <w:vAlign w:val="center"/>
          </w:tcPr>
          <w:p w14:paraId="54211498"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R ≥ 16</w:t>
            </w:r>
          </w:p>
        </w:tc>
        <w:tc>
          <w:tcPr>
            <w:tcW w:w="5949" w:type="dxa"/>
            <w:tcMar>
              <w:top w:w="80" w:type="dxa"/>
              <w:left w:w="90" w:type="dxa"/>
              <w:bottom w:w="80" w:type="dxa"/>
              <w:right w:w="90" w:type="dxa"/>
            </w:tcMar>
            <w:vAlign w:val="center"/>
          </w:tcPr>
          <w:p w14:paraId="141FEC67" w14:textId="77777777" w:rsidR="006438CD" w:rsidRPr="00C716E0" w:rsidRDefault="00B510EA" w:rsidP="0053747D">
            <w:pPr>
              <w:spacing w:before="60"/>
              <w:jc w:val="both"/>
              <w:rPr>
                <w:rFonts w:cs="Times New Roman"/>
                <w:color w:val="000000" w:themeColor="text1"/>
                <w:szCs w:val="24"/>
              </w:rPr>
            </w:pPr>
            <w:r w:rsidRPr="00C716E0">
              <w:rPr>
                <w:rFonts w:cs="Times New Roman"/>
                <w:color w:val="000000" w:themeColor="text1"/>
                <w:szCs w:val="24"/>
              </w:rPr>
              <w:t>Gây hậu quả nghiêm trọng, cần kiểm soát đặc biệt</w:t>
            </w:r>
          </w:p>
        </w:tc>
      </w:tr>
      <w:tr w:rsidR="0053747D" w:rsidRPr="00C716E0" w14:paraId="7E79CB1A" w14:textId="77777777" w:rsidTr="00332EBC">
        <w:trPr>
          <w:jc w:val="center"/>
        </w:trPr>
        <w:tc>
          <w:tcPr>
            <w:tcW w:w="3402" w:type="dxa"/>
            <w:gridSpan w:val="2"/>
            <w:shd w:val="clear" w:color="auto" w:fill="D9EAF7"/>
            <w:tcMar>
              <w:top w:w="80" w:type="dxa"/>
              <w:left w:w="90" w:type="dxa"/>
              <w:bottom w:w="80" w:type="dxa"/>
              <w:right w:w="90" w:type="dxa"/>
            </w:tcMar>
            <w:vAlign w:val="center"/>
          </w:tcPr>
          <w:p w14:paraId="172101F0"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Rmax</w:t>
            </w:r>
          </w:p>
        </w:tc>
        <w:tc>
          <w:tcPr>
            <w:tcW w:w="5949" w:type="dxa"/>
            <w:shd w:val="clear" w:color="auto" w:fill="D9EAF7"/>
            <w:tcMar>
              <w:top w:w="80" w:type="dxa"/>
              <w:left w:w="90" w:type="dxa"/>
              <w:bottom w:w="80" w:type="dxa"/>
              <w:right w:w="90" w:type="dxa"/>
            </w:tcMar>
            <w:vAlign w:val="center"/>
          </w:tcPr>
          <w:p w14:paraId="685420C3" w14:textId="77777777"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Nhóm rủi ro kết luận</w:t>
            </w:r>
          </w:p>
        </w:tc>
      </w:tr>
      <w:tr w:rsidR="0053747D" w:rsidRPr="00C716E0" w14:paraId="02BDCB1B" w14:textId="77777777" w:rsidTr="00332EBC">
        <w:trPr>
          <w:jc w:val="center"/>
        </w:trPr>
        <w:tc>
          <w:tcPr>
            <w:tcW w:w="3402" w:type="dxa"/>
            <w:gridSpan w:val="2"/>
            <w:tcMar>
              <w:top w:w="80" w:type="dxa"/>
              <w:left w:w="90" w:type="dxa"/>
              <w:bottom w:w="80" w:type="dxa"/>
              <w:right w:w="90" w:type="dxa"/>
            </w:tcMar>
            <w:vAlign w:val="center"/>
          </w:tcPr>
          <w:p w14:paraId="2171A4BA" w14:textId="183C004D" w:rsidR="006438CD" w:rsidRPr="00C716E0" w:rsidRDefault="00B510EA" w:rsidP="00332EBC">
            <w:pPr>
              <w:spacing w:before="60"/>
              <w:jc w:val="center"/>
              <w:rPr>
                <w:rFonts w:cs="Times New Roman"/>
                <w:color w:val="000000" w:themeColor="text1"/>
                <w:szCs w:val="24"/>
              </w:rPr>
            </w:pPr>
            <w:r w:rsidRPr="00C716E0">
              <w:rPr>
                <w:rFonts w:cs="Times New Roman"/>
                <w:b/>
                <w:color w:val="000000" w:themeColor="text1"/>
                <w:szCs w:val="24"/>
              </w:rPr>
              <w:t xml:space="preserve">Rmax = </w:t>
            </w:r>
            <w:r w:rsidR="0062394B" w:rsidRPr="00C716E0">
              <w:rPr>
                <w:rFonts w:cs="Times New Roman"/>
                <w:b/>
                <w:color w:val="000000" w:themeColor="text1"/>
                <w:szCs w:val="24"/>
              </w:rPr>
              <w:t>7,5</w:t>
            </w:r>
          </w:p>
        </w:tc>
        <w:tc>
          <w:tcPr>
            <w:tcW w:w="5949" w:type="dxa"/>
            <w:tcMar>
              <w:top w:w="80" w:type="dxa"/>
              <w:left w:w="90" w:type="dxa"/>
              <w:bottom w:w="80" w:type="dxa"/>
              <w:right w:w="90" w:type="dxa"/>
            </w:tcMar>
            <w:vAlign w:val="center"/>
          </w:tcPr>
          <w:p w14:paraId="1FC925D9" w14:textId="77777777" w:rsidR="006438CD" w:rsidRPr="00C716E0" w:rsidRDefault="00B510EA" w:rsidP="00332EBC">
            <w:pPr>
              <w:spacing w:before="60"/>
              <w:jc w:val="center"/>
              <w:rPr>
                <w:rFonts w:cs="Times New Roman"/>
                <w:color w:val="000000" w:themeColor="text1"/>
                <w:szCs w:val="24"/>
              </w:rPr>
            </w:pPr>
            <w:r w:rsidRPr="00C716E0">
              <w:rPr>
                <w:rFonts w:ascii="Segoe UI Symbol" w:hAnsi="Segoe UI Symbol" w:cs="Segoe UI Symbol"/>
                <w:b/>
                <w:color w:val="000000" w:themeColor="text1"/>
                <w:szCs w:val="24"/>
              </w:rPr>
              <w:t>☐</w:t>
            </w:r>
            <w:r w:rsidRPr="00C716E0">
              <w:rPr>
                <w:rFonts w:cs="Times New Roman"/>
                <w:b/>
                <w:color w:val="000000" w:themeColor="text1"/>
                <w:szCs w:val="24"/>
              </w:rPr>
              <w:t xml:space="preserve"> Thấp  </w:t>
            </w:r>
            <w:r w:rsidRPr="00C716E0">
              <w:rPr>
                <w:rFonts w:ascii="Segoe UI Symbol" w:hAnsi="Segoe UI Symbol" w:cs="Segoe UI Symbol"/>
                <w:b/>
                <w:color w:val="000000" w:themeColor="text1"/>
                <w:szCs w:val="24"/>
              </w:rPr>
              <w:t>☒</w:t>
            </w:r>
            <w:r w:rsidRPr="00C716E0">
              <w:rPr>
                <w:rFonts w:cs="Times New Roman"/>
                <w:b/>
                <w:color w:val="000000" w:themeColor="text1"/>
                <w:szCs w:val="24"/>
              </w:rPr>
              <w:t xml:space="preserve"> Trung bình  </w:t>
            </w:r>
            <w:r w:rsidRPr="00C716E0">
              <w:rPr>
                <w:rFonts w:ascii="Segoe UI Symbol" w:hAnsi="Segoe UI Symbol" w:cs="Segoe UI Symbol"/>
                <w:b/>
                <w:color w:val="000000" w:themeColor="text1"/>
                <w:szCs w:val="24"/>
              </w:rPr>
              <w:t>☐</w:t>
            </w:r>
            <w:r w:rsidRPr="00C716E0">
              <w:rPr>
                <w:rFonts w:cs="Times New Roman"/>
                <w:b/>
                <w:color w:val="000000" w:themeColor="text1"/>
                <w:szCs w:val="24"/>
              </w:rPr>
              <w:t xml:space="preserve"> Cao</w:t>
            </w:r>
          </w:p>
        </w:tc>
      </w:tr>
    </w:tbl>
    <w:p w14:paraId="4625730C" w14:textId="1A1E4EEB" w:rsidR="006438CD" w:rsidRPr="00C716E0" w:rsidRDefault="006438CD" w:rsidP="0053747D">
      <w:pPr>
        <w:spacing w:before="60" w:after="0" w:line="240" w:lineRule="auto"/>
        <w:jc w:val="both"/>
        <w:rPr>
          <w:rFonts w:cs="Times New Roman"/>
          <w:color w:val="000000" w:themeColor="text1"/>
          <w:szCs w:val="24"/>
        </w:rPr>
      </w:pPr>
    </w:p>
    <w:sectPr w:rsidR="006438CD" w:rsidRPr="00C716E0" w:rsidSect="0053747D">
      <w:headerReference w:type="default" r:id="rId8"/>
      <w:pgSz w:w="11906" w:h="16838" w:code="9"/>
      <w:pgMar w:top="1134" w:right="1134" w:bottom="680" w:left="1474" w:header="68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A9CE" w14:textId="77777777" w:rsidR="00844384" w:rsidRDefault="00844384" w:rsidP="00435FE9">
      <w:pPr>
        <w:spacing w:after="0" w:line="240" w:lineRule="auto"/>
      </w:pPr>
      <w:r>
        <w:separator/>
      </w:r>
    </w:p>
  </w:endnote>
  <w:endnote w:type="continuationSeparator" w:id="0">
    <w:p w14:paraId="28D12C97" w14:textId="77777777" w:rsidR="00844384" w:rsidRDefault="00844384" w:rsidP="00435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3659A" w14:textId="77777777" w:rsidR="00844384" w:rsidRDefault="00844384" w:rsidP="00435FE9">
      <w:pPr>
        <w:spacing w:after="0" w:line="240" w:lineRule="auto"/>
      </w:pPr>
      <w:r>
        <w:separator/>
      </w:r>
    </w:p>
  </w:footnote>
  <w:footnote w:type="continuationSeparator" w:id="0">
    <w:p w14:paraId="5DE051A1" w14:textId="77777777" w:rsidR="00844384" w:rsidRDefault="00844384" w:rsidP="00435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404726"/>
      <w:docPartObj>
        <w:docPartGallery w:val="Page Numbers (Top of Page)"/>
        <w:docPartUnique/>
      </w:docPartObj>
    </w:sdtPr>
    <w:sdtEndPr>
      <w:rPr>
        <w:noProof/>
      </w:rPr>
    </w:sdtEndPr>
    <w:sdtContent>
      <w:p w14:paraId="68E88378" w14:textId="25AAA7F7" w:rsidR="0053747D" w:rsidRDefault="0053747D">
        <w:pPr>
          <w:pStyle w:val="utrang"/>
          <w:jc w:val="center"/>
        </w:pPr>
        <w:r>
          <w:fldChar w:fldCharType="begin"/>
        </w:r>
        <w:r>
          <w:instrText xml:space="preserve"> PAGE   \* MERGEFORMAT </w:instrText>
        </w:r>
        <w:r>
          <w:fldChar w:fldCharType="separate"/>
        </w:r>
        <w:r>
          <w:rPr>
            <w:noProof/>
          </w:rPr>
          <w:t>2</w:t>
        </w:r>
        <w:r>
          <w:rPr>
            <w:noProof/>
          </w:rPr>
          <w:fldChar w:fldCharType="end"/>
        </w:r>
      </w:p>
    </w:sdtContent>
  </w:sdt>
  <w:p w14:paraId="074C4BFF" w14:textId="77777777" w:rsidR="0053747D" w:rsidRDefault="0053747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2087141300">
    <w:abstractNumId w:val="8"/>
  </w:num>
  <w:num w:numId="2" w16cid:durableId="1673527830">
    <w:abstractNumId w:val="6"/>
  </w:num>
  <w:num w:numId="3" w16cid:durableId="1648124586">
    <w:abstractNumId w:val="5"/>
  </w:num>
  <w:num w:numId="4" w16cid:durableId="693306933">
    <w:abstractNumId w:val="4"/>
  </w:num>
  <w:num w:numId="5" w16cid:durableId="1492982750">
    <w:abstractNumId w:val="7"/>
  </w:num>
  <w:num w:numId="6" w16cid:durableId="1243562180">
    <w:abstractNumId w:val="3"/>
  </w:num>
  <w:num w:numId="7" w16cid:durableId="581838950">
    <w:abstractNumId w:val="2"/>
  </w:num>
  <w:num w:numId="8" w16cid:durableId="597491888">
    <w:abstractNumId w:val="1"/>
  </w:num>
  <w:num w:numId="9" w16cid:durableId="1980333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392"/>
    <w:rsid w:val="00014DCC"/>
    <w:rsid w:val="000319EE"/>
    <w:rsid w:val="00034616"/>
    <w:rsid w:val="00037FB2"/>
    <w:rsid w:val="0006063C"/>
    <w:rsid w:val="00081954"/>
    <w:rsid w:val="00086926"/>
    <w:rsid w:val="00086D16"/>
    <w:rsid w:val="000A316E"/>
    <w:rsid w:val="000A689D"/>
    <w:rsid w:val="000B503C"/>
    <w:rsid w:val="000C07F6"/>
    <w:rsid w:val="000F44D1"/>
    <w:rsid w:val="00112B15"/>
    <w:rsid w:val="0015074B"/>
    <w:rsid w:val="00153323"/>
    <w:rsid w:val="00171C4A"/>
    <w:rsid w:val="00173E0D"/>
    <w:rsid w:val="00187C5A"/>
    <w:rsid w:val="00192257"/>
    <w:rsid w:val="001F0723"/>
    <w:rsid w:val="001F2084"/>
    <w:rsid w:val="00204552"/>
    <w:rsid w:val="002236E2"/>
    <w:rsid w:val="00224B21"/>
    <w:rsid w:val="00237AD8"/>
    <w:rsid w:val="00274872"/>
    <w:rsid w:val="0029639D"/>
    <w:rsid w:val="0029684D"/>
    <w:rsid w:val="002A040F"/>
    <w:rsid w:val="002C12F2"/>
    <w:rsid w:val="002C7E5E"/>
    <w:rsid w:val="002D52AC"/>
    <w:rsid w:val="002E559B"/>
    <w:rsid w:val="002E73AC"/>
    <w:rsid w:val="00317D79"/>
    <w:rsid w:val="00326F90"/>
    <w:rsid w:val="00330DFD"/>
    <w:rsid w:val="00332EBC"/>
    <w:rsid w:val="00335896"/>
    <w:rsid w:val="003710BA"/>
    <w:rsid w:val="0038263B"/>
    <w:rsid w:val="00393A0C"/>
    <w:rsid w:val="003A7E0D"/>
    <w:rsid w:val="003C615F"/>
    <w:rsid w:val="003D13A3"/>
    <w:rsid w:val="003D5E34"/>
    <w:rsid w:val="003D6D96"/>
    <w:rsid w:val="003E7001"/>
    <w:rsid w:val="00400BF8"/>
    <w:rsid w:val="00435FE9"/>
    <w:rsid w:val="004406CE"/>
    <w:rsid w:val="00466EFD"/>
    <w:rsid w:val="0049724D"/>
    <w:rsid w:val="004A0ECA"/>
    <w:rsid w:val="004A13A8"/>
    <w:rsid w:val="004B095B"/>
    <w:rsid w:val="004C38A7"/>
    <w:rsid w:val="004E4A9C"/>
    <w:rsid w:val="0053337D"/>
    <w:rsid w:val="0053747D"/>
    <w:rsid w:val="00571881"/>
    <w:rsid w:val="005A46EA"/>
    <w:rsid w:val="005A5ECD"/>
    <w:rsid w:val="005E770A"/>
    <w:rsid w:val="005F397A"/>
    <w:rsid w:val="005F45AE"/>
    <w:rsid w:val="00612961"/>
    <w:rsid w:val="006201E7"/>
    <w:rsid w:val="0062394B"/>
    <w:rsid w:val="006438CD"/>
    <w:rsid w:val="00670F3B"/>
    <w:rsid w:val="00675B9C"/>
    <w:rsid w:val="006A11B6"/>
    <w:rsid w:val="006A7CF9"/>
    <w:rsid w:val="006C7F6B"/>
    <w:rsid w:val="006D38C6"/>
    <w:rsid w:val="00716CB0"/>
    <w:rsid w:val="0072175C"/>
    <w:rsid w:val="00725FC2"/>
    <w:rsid w:val="00760D9E"/>
    <w:rsid w:val="007C3F97"/>
    <w:rsid w:val="007C71A2"/>
    <w:rsid w:val="0080622D"/>
    <w:rsid w:val="00806795"/>
    <w:rsid w:val="00811004"/>
    <w:rsid w:val="0083339D"/>
    <w:rsid w:val="0083537E"/>
    <w:rsid w:val="00836BAC"/>
    <w:rsid w:val="008417CB"/>
    <w:rsid w:val="00844384"/>
    <w:rsid w:val="00856C48"/>
    <w:rsid w:val="00866960"/>
    <w:rsid w:val="0087744F"/>
    <w:rsid w:val="0088251F"/>
    <w:rsid w:val="00882E96"/>
    <w:rsid w:val="00893B8D"/>
    <w:rsid w:val="00893D12"/>
    <w:rsid w:val="00894A41"/>
    <w:rsid w:val="008C2D29"/>
    <w:rsid w:val="008D3C8E"/>
    <w:rsid w:val="008E78C6"/>
    <w:rsid w:val="008F61EE"/>
    <w:rsid w:val="00910875"/>
    <w:rsid w:val="00913922"/>
    <w:rsid w:val="00914D5C"/>
    <w:rsid w:val="00923E01"/>
    <w:rsid w:val="009314B1"/>
    <w:rsid w:val="009442FF"/>
    <w:rsid w:val="0095083E"/>
    <w:rsid w:val="009A2C2F"/>
    <w:rsid w:val="009A54F5"/>
    <w:rsid w:val="009E4398"/>
    <w:rsid w:val="00A059E4"/>
    <w:rsid w:val="00A24036"/>
    <w:rsid w:val="00A32EBB"/>
    <w:rsid w:val="00A6246C"/>
    <w:rsid w:val="00A62B21"/>
    <w:rsid w:val="00A64708"/>
    <w:rsid w:val="00A67AD9"/>
    <w:rsid w:val="00AA1D8D"/>
    <w:rsid w:val="00AA681A"/>
    <w:rsid w:val="00AB149D"/>
    <w:rsid w:val="00AC2B35"/>
    <w:rsid w:val="00AD7106"/>
    <w:rsid w:val="00AE33FB"/>
    <w:rsid w:val="00B036F7"/>
    <w:rsid w:val="00B143BF"/>
    <w:rsid w:val="00B204E1"/>
    <w:rsid w:val="00B302EB"/>
    <w:rsid w:val="00B47730"/>
    <w:rsid w:val="00B510EA"/>
    <w:rsid w:val="00B55E5C"/>
    <w:rsid w:val="00BB2427"/>
    <w:rsid w:val="00BC5CE9"/>
    <w:rsid w:val="00BF19F9"/>
    <w:rsid w:val="00C033CF"/>
    <w:rsid w:val="00C2542B"/>
    <w:rsid w:val="00C44EFD"/>
    <w:rsid w:val="00C551AD"/>
    <w:rsid w:val="00C716E0"/>
    <w:rsid w:val="00CB0664"/>
    <w:rsid w:val="00CC75D0"/>
    <w:rsid w:val="00CE3576"/>
    <w:rsid w:val="00CE70E7"/>
    <w:rsid w:val="00CF5303"/>
    <w:rsid w:val="00D104E8"/>
    <w:rsid w:val="00D25A10"/>
    <w:rsid w:val="00D73E70"/>
    <w:rsid w:val="00DA4AFA"/>
    <w:rsid w:val="00DA6BD8"/>
    <w:rsid w:val="00DB01E6"/>
    <w:rsid w:val="00DB4BB1"/>
    <w:rsid w:val="00DC00F8"/>
    <w:rsid w:val="00DD303E"/>
    <w:rsid w:val="00DE3360"/>
    <w:rsid w:val="00E00BDE"/>
    <w:rsid w:val="00E067F8"/>
    <w:rsid w:val="00E36DB2"/>
    <w:rsid w:val="00E55439"/>
    <w:rsid w:val="00E56729"/>
    <w:rsid w:val="00E76109"/>
    <w:rsid w:val="00E91D85"/>
    <w:rsid w:val="00E93519"/>
    <w:rsid w:val="00EB1100"/>
    <w:rsid w:val="00EC3F2D"/>
    <w:rsid w:val="00EF6B8E"/>
    <w:rsid w:val="00F016D1"/>
    <w:rsid w:val="00F03C16"/>
    <w:rsid w:val="00F221CC"/>
    <w:rsid w:val="00F460E5"/>
    <w:rsid w:val="00F5325A"/>
    <w:rsid w:val="00F661FE"/>
    <w:rsid w:val="00F73BF7"/>
    <w:rsid w:val="00F819CB"/>
    <w:rsid w:val="00F94C72"/>
    <w:rsid w:val="00FB0CF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56019"/>
  <w14:defaultImageDpi w14:val="330"/>
  <w15:docId w15:val="{2F439303-4191-48C3-B23F-3216E61E7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rPr>
      <w:rFonts w:ascii="Times New Roman" w:eastAsia="Times New Roman" w:hAnsi="Times New Roman"/>
      <w:sz w:val="24"/>
    </w:rPr>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rPr>
      <w:rFonts w:ascii="Times New Roman" w:eastAsia="Times New Roman" w:hAnsi="Times New Roman"/>
    </w:r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698662">
      <w:bodyDiv w:val="1"/>
      <w:marLeft w:val="0"/>
      <w:marRight w:val="0"/>
      <w:marTop w:val="0"/>
      <w:marBottom w:val="0"/>
      <w:divBdr>
        <w:top w:val="none" w:sz="0" w:space="0" w:color="auto"/>
        <w:left w:val="none" w:sz="0" w:space="0" w:color="auto"/>
        <w:bottom w:val="none" w:sz="0" w:space="0" w:color="auto"/>
        <w:right w:val="none" w:sz="0" w:space="0" w:color="auto"/>
      </w:divBdr>
    </w:div>
    <w:div w:id="555970952">
      <w:bodyDiv w:val="1"/>
      <w:marLeft w:val="0"/>
      <w:marRight w:val="0"/>
      <w:marTop w:val="0"/>
      <w:marBottom w:val="0"/>
      <w:divBdr>
        <w:top w:val="none" w:sz="0" w:space="0" w:color="auto"/>
        <w:left w:val="none" w:sz="0" w:space="0" w:color="auto"/>
        <w:bottom w:val="none" w:sz="0" w:space="0" w:color="auto"/>
        <w:right w:val="none" w:sz="0" w:space="0" w:color="auto"/>
      </w:divBdr>
    </w:div>
    <w:div w:id="1398018177">
      <w:bodyDiv w:val="1"/>
      <w:marLeft w:val="0"/>
      <w:marRight w:val="0"/>
      <w:marTop w:val="0"/>
      <w:marBottom w:val="0"/>
      <w:divBdr>
        <w:top w:val="none" w:sz="0" w:space="0" w:color="auto"/>
        <w:left w:val="none" w:sz="0" w:space="0" w:color="auto"/>
        <w:bottom w:val="none" w:sz="0" w:space="0" w:color="auto"/>
        <w:right w:val="none" w:sz="0" w:space="0" w:color="auto"/>
      </w:divBdr>
    </w:div>
    <w:div w:id="1638223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HUỲNH NGUYỄN ĐỨC</cp:lastModifiedBy>
  <cp:revision>21</cp:revision>
  <cp:lastPrinted>2026-06-03T04:43:00Z</cp:lastPrinted>
  <dcterms:created xsi:type="dcterms:W3CDTF">2026-06-03T01:00:00Z</dcterms:created>
  <dcterms:modified xsi:type="dcterms:W3CDTF">2026-06-04T10:37:00Z</dcterms:modified>
  <cp:category/>
</cp:coreProperties>
</file>